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64" w:rsidRDefault="00041764"/>
    <w:p w:rsidR="00AB2D79" w:rsidRDefault="00AB2D79" w:rsidP="00AB2D79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геометрии 11 класс</w:t>
      </w:r>
    </w:p>
    <w:p w:rsidR="00AB2D79" w:rsidRDefault="00AB2D79" w:rsidP="00AB2D79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геометрии 11 класса составлена на основе Примерной программы среднего (полного) общего образования на профильном уровне по математике, рекомендованной письмом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07.07.2005г. №03-1263 и на основе авторской программы Л.С. </w:t>
      </w:r>
      <w:proofErr w:type="spellStart"/>
      <w:r>
        <w:rPr>
          <w:rFonts w:ascii="Times New Roman" w:hAnsi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В.Ф. </w:t>
      </w:r>
      <w:proofErr w:type="spellStart"/>
      <w:r>
        <w:rPr>
          <w:rFonts w:ascii="Times New Roman" w:hAnsi="Times New Roman"/>
          <w:sz w:val="28"/>
          <w:szCs w:val="28"/>
        </w:rPr>
        <w:t>Бутузова</w:t>
      </w:r>
      <w:proofErr w:type="spellEnd"/>
      <w:r>
        <w:rPr>
          <w:rFonts w:ascii="Times New Roman" w:hAnsi="Times New Roman"/>
          <w:sz w:val="28"/>
          <w:szCs w:val="28"/>
        </w:rPr>
        <w:t>, С.Б. Кадомцева и др.</w:t>
      </w:r>
    </w:p>
    <w:p w:rsidR="00AB2D79" w:rsidRDefault="00AB2D79" w:rsidP="00AB2D79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68 часов в год (2 часа в неделю). Программой предусмотрено проведение 3 контрольных работ.</w:t>
      </w:r>
    </w:p>
    <w:p w:rsidR="00AB2D79" w:rsidRDefault="00AB2D79" w:rsidP="00AB2D79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AB2D79" w:rsidRPr="00A816B5" w:rsidRDefault="00AB2D79" w:rsidP="00AB2D7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 w:rsidRPr="00A816B5">
        <w:rPr>
          <w:rFonts w:ascii="Times New Roman" w:hAnsi="Times New Roman"/>
          <w:sz w:val="28"/>
          <w:szCs w:val="28"/>
        </w:rPr>
        <w:t>Программы общеобразователь</w:t>
      </w:r>
      <w:r>
        <w:rPr>
          <w:rFonts w:ascii="Times New Roman" w:hAnsi="Times New Roman"/>
          <w:sz w:val="28"/>
          <w:szCs w:val="28"/>
        </w:rPr>
        <w:t>ных учреждений. «Геометрия 10-11 классы». М. Просвещение 2009 г.</w:t>
      </w:r>
    </w:p>
    <w:p w:rsidR="00AB2D79" w:rsidRPr="00A816B5" w:rsidRDefault="00AB2D79" w:rsidP="00AB2D7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>, В.Ф. Бутузов, С.Б. Кадомцев и др. «Геометрия 10-11» учебник, М.Просвещение 2008 г.</w:t>
      </w:r>
    </w:p>
    <w:p w:rsidR="00AB2D79" w:rsidRPr="00A816B5" w:rsidRDefault="00AB2D79" w:rsidP="00AB2D7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Б.Г. Зив «Геометрия: дидактические материалы для 11 класса», М. Просвещение, 2008 г.</w:t>
      </w:r>
    </w:p>
    <w:p w:rsidR="00AB2D79" w:rsidRPr="00A816B5" w:rsidRDefault="00AB2D79" w:rsidP="00AB2D7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В.Ф. Бутузов, Ю.А. Глазков, И.И. Юдина «Геометрия. Рабочая тетрадь. 11 класс», М.Просвещение 2008 г.</w:t>
      </w:r>
    </w:p>
    <w:p w:rsidR="00AB2D79" w:rsidRPr="00A816B5" w:rsidRDefault="00AB2D79" w:rsidP="00AB2D7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С.М. Саакян, В.Ф. Бутузов «Изучение геометрии в 10-11 классах», книга для учителя, М.Просвещение, 2010г.</w:t>
      </w:r>
    </w:p>
    <w:p w:rsidR="00AB2D79" w:rsidRDefault="00AB2D79" w:rsidP="00AB2D79">
      <w:pPr>
        <w:pStyle w:val="a3"/>
        <w:ind w:left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AB2D79" w:rsidRDefault="00AB2D79" w:rsidP="00AB2D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/>
          <w:sz w:val="28"/>
          <w:szCs w:val="28"/>
        </w:rPr>
        <w:t>Сагателова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>
        <w:rPr>
          <w:rFonts w:ascii="Times New Roman" w:hAnsi="Times New Roman"/>
          <w:sz w:val="28"/>
          <w:szCs w:val="28"/>
        </w:rPr>
        <w:t>Студенецкая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«Практическая геометрия. Комбинации геометрических тел. 10-11 классы», М. Издательство «Глобус»</w:t>
      </w:r>
    </w:p>
    <w:p w:rsidR="00AB2D79" w:rsidRDefault="00AB2D79" w:rsidP="00AB2D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Виртуальная школа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 «Уроки геометрии 11 класс»</w:t>
      </w:r>
    </w:p>
    <w:p w:rsidR="00AB2D79" w:rsidRDefault="00AB2D79" w:rsidP="00AB2D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04412">
        <w:rPr>
          <w:rFonts w:ascii="Times New Roman" w:hAnsi="Times New Roman"/>
          <w:sz w:val="28"/>
          <w:szCs w:val="28"/>
        </w:rPr>
        <w:t>Е.М.Рабинович</w:t>
      </w:r>
      <w:r>
        <w:rPr>
          <w:rFonts w:ascii="Times New Roman" w:hAnsi="Times New Roman"/>
          <w:sz w:val="28"/>
          <w:szCs w:val="28"/>
        </w:rPr>
        <w:t>.</w:t>
      </w:r>
      <w:r w:rsidRPr="00304412">
        <w:rPr>
          <w:rFonts w:ascii="Times New Roman" w:hAnsi="Times New Roman"/>
          <w:sz w:val="28"/>
          <w:szCs w:val="28"/>
        </w:rPr>
        <w:t xml:space="preserve"> Задачи и упражнения на готовых чертежах </w:t>
      </w:r>
    </w:p>
    <w:p w:rsidR="00AB2D79" w:rsidRDefault="00AB2D79" w:rsidP="00AB2D79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обучающихся осуществляется согласно Устава общеобразовательного учреждения в форме контрольной работы.</w:t>
      </w:r>
    </w:p>
    <w:p w:rsidR="00AB2D79" w:rsidRPr="00304412" w:rsidRDefault="00AB2D79" w:rsidP="00AB2D79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примерной и авторской программ нашло отражение в данной рабочей программе.</w:t>
      </w:r>
    </w:p>
    <w:p w:rsidR="00196905" w:rsidRDefault="00196905" w:rsidP="0019690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</w:p>
    <w:p w:rsidR="00196905" w:rsidRDefault="00196905" w:rsidP="0019690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</w:p>
    <w:p w:rsidR="00196905" w:rsidRDefault="00196905" w:rsidP="0019690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</w:p>
    <w:p w:rsidR="00196905" w:rsidRDefault="00196905" w:rsidP="0019690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информатике и икт 11 класс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составлена на основе Примерной программы среднего (полного) общего образования по информатике и информационным технологиям (базовый уровень; </w:t>
      </w:r>
      <w:r w:rsidRPr="00196905">
        <w:rPr>
          <w:rFonts w:ascii="Times New Roman" w:hAnsi="Times New Roman"/>
          <w:sz w:val="24"/>
          <w:szCs w:val="24"/>
        </w:rPr>
        <w:t>утверждена приказом Минобразования Ро</w:t>
      </w:r>
      <w:r w:rsidRPr="00196905">
        <w:rPr>
          <w:rFonts w:ascii="Times New Roman" w:hAnsi="Times New Roman"/>
          <w:sz w:val="24"/>
          <w:szCs w:val="24"/>
        </w:rPr>
        <w:t>с</w:t>
      </w:r>
      <w:r w:rsidRPr="00196905">
        <w:rPr>
          <w:rFonts w:ascii="Times New Roman" w:hAnsi="Times New Roman"/>
          <w:sz w:val="24"/>
          <w:szCs w:val="24"/>
        </w:rPr>
        <w:t>сии от 07.07.07 № 03-1263</w:t>
      </w:r>
      <w:r w:rsidRPr="00196905">
        <w:rPr>
          <w:rFonts w:ascii="Times New Roman" w:hAnsi="Times New Roman"/>
          <w:color w:val="000000"/>
          <w:sz w:val="24"/>
          <w:szCs w:val="24"/>
        </w:rPr>
        <w:t>).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>Программа рассчитана на 34 часа учебного времени (1 час в неделю), из которых 20 часов отведены для теоретических и 14 часов – для практических занятий (практические работы и практикумы)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>Программой предусмотрено проведение: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 xml:space="preserve"> Контрольные работы: 3 </w:t>
      </w:r>
    </w:p>
    <w:p w:rsidR="00196905" w:rsidRPr="00196905" w:rsidRDefault="00196905" w:rsidP="0019690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>«Компьютерные технологии представления информации»</w:t>
      </w:r>
    </w:p>
    <w:p w:rsidR="00196905" w:rsidRPr="00196905" w:rsidRDefault="00196905" w:rsidP="0019690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>«Средства и технологии создания и преобразования информационных объектов»</w:t>
      </w:r>
    </w:p>
    <w:p w:rsidR="00196905" w:rsidRPr="00196905" w:rsidRDefault="00196905" w:rsidP="0019690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 xml:space="preserve">«Сетевые технологии» 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>Практические работы:  - 14 часов, среди них 1 работа – 2-х часовая;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1 работа рассчитана на 7 часов;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1 работа рассчитана на 5 часов.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входит:</w:t>
      </w:r>
    </w:p>
    <w:p w:rsidR="00196905" w:rsidRPr="00196905" w:rsidRDefault="00196905" w:rsidP="00196905">
      <w:pPr>
        <w:numPr>
          <w:ilvl w:val="0"/>
          <w:numId w:val="4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 xml:space="preserve">Макарова Н.В., </w:t>
      </w:r>
      <w:proofErr w:type="spellStart"/>
      <w:r w:rsidRPr="00196905">
        <w:rPr>
          <w:rFonts w:ascii="Times New Roman" w:hAnsi="Times New Roman"/>
          <w:color w:val="000000"/>
          <w:sz w:val="24"/>
          <w:szCs w:val="24"/>
        </w:rPr>
        <w:t>Николайчук</w:t>
      </w:r>
      <w:proofErr w:type="spellEnd"/>
      <w:r w:rsidRPr="00196905">
        <w:rPr>
          <w:rFonts w:ascii="Times New Roman" w:hAnsi="Times New Roman"/>
          <w:color w:val="000000"/>
          <w:sz w:val="24"/>
          <w:szCs w:val="24"/>
        </w:rPr>
        <w:t xml:space="preserve"> Г.С. Титова Ю.Ф. и др. под ред. Макаровой Н</w:t>
      </w:r>
      <w:r w:rsidRPr="00196905">
        <w:rPr>
          <w:rFonts w:ascii="Times New Roman" w:hAnsi="Times New Roman"/>
          <w:color w:val="7192A9"/>
          <w:sz w:val="24"/>
          <w:szCs w:val="24"/>
        </w:rPr>
        <w:t>.</w:t>
      </w:r>
      <w:r w:rsidRPr="00196905">
        <w:rPr>
          <w:rFonts w:ascii="Times New Roman" w:hAnsi="Times New Roman"/>
          <w:color w:val="000000"/>
          <w:sz w:val="24"/>
          <w:szCs w:val="24"/>
        </w:rPr>
        <w:t>В</w:t>
      </w:r>
      <w:r w:rsidRPr="00196905">
        <w:rPr>
          <w:rFonts w:ascii="Times New Roman" w:hAnsi="Times New Roman"/>
          <w:color w:val="7192A9"/>
          <w:sz w:val="24"/>
          <w:szCs w:val="24"/>
        </w:rPr>
        <w:t xml:space="preserve">. </w:t>
      </w:r>
      <w:r w:rsidRPr="00196905">
        <w:rPr>
          <w:rFonts w:ascii="Times New Roman" w:hAnsi="Times New Roman"/>
          <w:color w:val="000000"/>
          <w:sz w:val="24"/>
          <w:szCs w:val="24"/>
        </w:rPr>
        <w:t>Информатика, Питер Пресс. 2007 год</w:t>
      </w:r>
    </w:p>
    <w:p w:rsidR="00196905" w:rsidRPr="00196905" w:rsidRDefault="00196905" w:rsidP="0019690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96905">
        <w:rPr>
          <w:rFonts w:ascii="Times New Roman" w:hAnsi="Times New Roman"/>
          <w:color w:val="000000"/>
          <w:sz w:val="24"/>
          <w:szCs w:val="24"/>
        </w:rPr>
        <w:t>а также дополнительная литература:</w:t>
      </w:r>
    </w:p>
    <w:p w:rsidR="00196905" w:rsidRPr="00196905" w:rsidRDefault="00196905" w:rsidP="00196905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6905">
        <w:rPr>
          <w:rFonts w:ascii="Times New Roman" w:hAnsi="Times New Roman"/>
          <w:bCs/>
          <w:color w:val="000000"/>
          <w:sz w:val="24"/>
          <w:szCs w:val="24"/>
        </w:rPr>
        <w:t>Информатика. Задачник–практикум в 2</w:t>
      </w:r>
      <w:r w:rsidRPr="00196905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196905">
        <w:rPr>
          <w:rFonts w:ascii="Times New Roman" w:hAnsi="Times New Roman"/>
          <w:bCs/>
          <w:color w:val="000000"/>
          <w:sz w:val="24"/>
          <w:szCs w:val="24"/>
        </w:rPr>
        <w:t>т. / Под ред. И.Г.Семакина,</w:t>
      </w:r>
      <w:r w:rsidRPr="00196905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196905">
        <w:rPr>
          <w:rFonts w:ascii="Times New Roman" w:hAnsi="Times New Roman"/>
          <w:bCs/>
          <w:color w:val="000000"/>
          <w:sz w:val="24"/>
          <w:szCs w:val="24"/>
        </w:rPr>
        <w:t>Е.К.</w:t>
      </w:r>
      <w:r w:rsidRPr="00196905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196905">
        <w:rPr>
          <w:rFonts w:ascii="Times New Roman" w:hAnsi="Times New Roman"/>
          <w:bCs/>
          <w:color w:val="000000"/>
          <w:sz w:val="24"/>
          <w:szCs w:val="24"/>
        </w:rPr>
        <w:t>Хеннера</w:t>
      </w:r>
      <w:proofErr w:type="spellEnd"/>
      <w:r w:rsidRPr="00196905">
        <w:rPr>
          <w:rFonts w:ascii="Times New Roman" w:hAnsi="Times New Roman"/>
          <w:bCs/>
          <w:color w:val="000000"/>
          <w:sz w:val="24"/>
          <w:szCs w:val="24"/>
        </w:rPr>
        <w:t>: Том 1 – М.: БИНОМ. Лаборатория знаний, 2004.</w:t>
      </w:r>
    </w:p>
    <w:p w:rsidR="00196905" w:rsidRPr="00196905" w:rsidRDefault="00196905" w:rsidP="00196905">
      <w:pPr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96905">
        <w:rPr>
          <w:rFonts w:ascii="Times New Roman" w:hAnsi="Times New Roman"/>
          <w:bCs/>
          <w:color w:val="000000"/>
          <w:sz w:val="24"/>
          <w:szCs w:val="24"/>
        </w:rPr>
        <w:t>Информатика. Задачник–практикум в 2</w:t>
      </w:r>
      <w:r w:rsidRPr="00196905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196905">
        <w:rPr>
          <w:rFonts w:ascii="Times New Roman" w:hAnsi="Times New Roman"/>
          <w:bCs/>
          <w:color w:val="000000"/>
          <w:sz w:val="24"/>
          <w:szCs w:val="24"/>
        </w:rPr>
        <w:t>т. / Под ред. И.Г.Семакина,</w:t>
      </w:r>
      <w:r w:rsidRPr="00196905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196905">
        <w:rPr>
          <w:rFonts w:ascii="Times New Roman" w:hAnsi="Times New Roman"/>
          <w:bCs/>
          <w:color w:val="000000"/>
          <w:sz w:val="24"/>
          <w:szCs w:val="24"/>
        </w:rPr>
        <w:t>Е.К.</w:t>
      </w:r>
      <w:r w:rsidRPr="00196905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196905">
        <w:rPr>
          <w:rFonts w:ascii="Times New Roman" w:hAnsi="Times New Roman"/>
          <w:bCs/>
          <w:color w:val="000000"/>
          <w:sz w:val="24"/>
          <w:szCs w:val="24"/>
        </w:rPr>
        <w:t>Хеннера</w:t>
      </w:r>
      <w:proofErr w:type="spellEnd"/>
      <w:r w:rsidRPr="00196905">
        <w:rPr>
          <w:rFonts w:ascii="Times New Roman" w:hAnsi="Times New Roman"/>
          <w:bCs/>
          <w:color w:val="000000"/>
          <w:sz w:val="24"/>
          <w:szCs w:val="24"/>
        </w:rPr>
        <w:t>: Том 2 – М.: БИНОМ. Лаборатория знаний, 2004.</w:t>
      </w:r>
    </w:p>
    <w:p w:rsidR="00196905" w:rsidRPr="00196905" w:rsidRDefault="00196905" w:rsidP="00196905">
      <w:pPr>
        <w:numPr>
          <w:ilvl w:val="1"/>
          <w:numId w:val="5"/>
        </w:numPr>
        <w:tabs>
          <w:tab w:val="clear" w:pos="2149"/>
          <w:tab w:val="num" w:pos="14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96905">
        <w:rPr>
          <w:rFonts w:ascii="Times New Roman" w:hAnsi="Times New Roman"/>
          <w:bCs/>
          <w:color w:val="000000"/>
          <w:sz w:val="24"/>
          <w:szCs w:val="24"/>
        </w:rPr>
        <w:t>Угринович</w:t>
      </w:r>
      <w:proofErr w:type="spellEnd"/>
      <w:r w:rsidRPr="00196905">
        <w:rPr>
          <w:rFonts w:ascii="Times New Roman" w:hAnsi="Times New Roman"/>
          <w:bCs/>
          <w:color w:val="000000"/>
          <w:sz w:val="24"/>
          <w:szCs w:val="24"/>
        </w:rPr>
        <w:t xml:space="preserve"> Н.Д. Информатика и информационные технологии. 10-11. Учебник для 10-11 классов. – М.: БИНОМ, 2003; </w:t>
      </w:r>
    </w:p>
    <w:p w:rsidR="00196905" w:rsidRPr="00196905" w:rsidRDefault="00196905" w:rsidP="00196905">
      <w:pPr>
        <w:numPr>
          <w:ilvl w:val="1"/>
          <w:numId w:val="5"/>
        </w:numPr>
        <w:tabs>
          <w:tab w:val="clear" w:pos="2149"/>
          <w:tab w:val="num" w:pos="14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96905">
        <w:rPr>
          <w:rFonts w:ascii="Times New Roman" w:hAnsi="Times New Roman"/>
          <w:bCs/>
          <w:color w:val="000000"/>
          <w:sz w:val="24"/>
          <w:szCs w:val="24"/>
        </w:rPr>
        <w:t>Угринович</w:t>
      </w:r>
      <w:proofErr w:type="spellEnd"/>
      <w:r w:rsidRPr="00196905">
        <w:rPr>
          <w:rFonts w:ascii="Times New Roman" w:hAnsi="Times New Roman"/>
          <w:bCs/>
          <w:color w:val="000000"/>
          <w:sz w:val="24"/>
          <w:szCs w:val="24"/>
        </w:rPr>
        <w:t xml:space="preserve"> Н.Д. и др. Практикум по информатике и информационным технологиям. Учебное пособие. – М.: БИНОМ, 2003; </w:t>
      </w:r>
    </w:p>
    <w:p w:rsidR="00196905" w:rsidRPr="00196905" w:rsidRDefault="00196905" w:rsidP="00196905">
      <w:pPr>
        <w:numPr>
          <w:ilvl w:val="1"/>
          <w:numId w:val="5"/>
        </w:numPr>
        <w:tabs>
          <w:tab w:val="clear" w:pos="2149"/>
          <w:tab w:val="num" w:pos="14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96905">
        <w:rPr>
          <w:rFonts w:ascii="Times New Roman" w:hAnsi="Times New Roman"/>
          <w:bCs/>
          <w:color w:val="000000"/>
          <w:sz w:val="24"/>
          <w:szCs w:val="24"/>
        </w:rPr>
        <w:t>Угринович</w:t>
      </w:r>
      <w:proofErr w:type="spellEnd"/>
      <w:r w:rsidRPr="00196905">
        <w:rPr>
          <w:rFonts w:ascii="Times New Roman" w:hAnsi="Times New Roman"/>
          <w:bCs/>
          <w:color w:val="000000"/>
          <w:sz w:val="24"/>
          <w:szCs w:val="24"/>
        </w:rPr>
        <w:t xml:space="preserve"> Н.Д. Преподавание курса «Информатика и ИКТ в основной и старшей шк</w:t>
      </w:r>
      <w:r w:rsidRPr="00196905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196905">
        <w:rPr>
          <w:rFonts w:ascii="Times New Roman" w:hAnsi="Times New Roman"/>
          <w:bCs/>
          <w:color w:val="000000"/>
          <w:sz w:val="24"/>
          <w:szCs w:val="24"/>
        </w:rPr>
        <w:t>ле 7-11». Методическое пособие  -  М.: БИНОМ, 2006</w:t>
      </w:r>
    </w:p>
    <w:p w:rsidR="00196905" w:rsidRPr="00196905" w:rsidRDefault="00196905" w:rsidP="00196905">
      <w:pPr>
        <w:numPr>
          <w:ilvl w:val="1"/>
          <w:numId w:val="5"/>
        </w:numPr>
        <w:tabs>
          <w:tab w:val="clear" w:pos="2149"/>
          <w:tab w:val="num" w:pos="1440"/>
        </w:tabs>
        <w:spacing w:after="0" w:line="240" w:lineRule="auto"/>
        <w:ind w:left="144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96905">
        <w:rPr>
          <w:rFonts w:ascii="Times New Roman" w:hAnsi="Times New Roman"/>
          <w:bCs/>
          <w:color w:val="000000"/>
          <w:sz w:val="24"/>
          <w:szCs w:val="24"/>
        </w:rPr>
        <w:t>Windows-CD</w:t>
      </w:r>
      <w:proofErr w:type="spellEnd"/>
      <w:r w:rsidRPr="0019690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196905">
        <w:rPr>
          <w:rFonts w:ascii="Times New Roman" w:hAnsi="Times New Roman"/>
          <w:bCs/>
          <w:color w:val="000000"/>
          <w:sz w:val="24"/>
          <w:szCs w:val="24"/>
        </w:rPr>
        <w:t>Угринович</w:t>
      </w:r>
      <w:proofErr w:type="spellEnd"/>
      <w:r w:rsidRPr="00196905">
        <w:rPr>
          <w:rFonts w:ascii="Times New Roman" w:hAnsi="Times New Roman"/>
          <w:bCs/>
          <w:color w:val="000000"/>
          <w:sz w:val="24"/>
          <w:szCs w:val="24"/>
        </w:rPr>
        <w:t xml:space="preserve"> Н.Д. Компьютерный практикум на CD-ROM. – М.: БИНОМ, 2004.</w:t>
      </w:r>
    </w:p>
    <w:p w:rsidR="00196905" w:rsidRPr="00196905" w:rsidRDefault="00196905" w:rsidP="00196905">
      <w:pPr>
        <w:pStyle w:val="a4"/>
        <w:rPr>
          <w:iCs/>
          <w:color w:val="auto"/>
          <w:sz w:val="24"/>
          <w:szCs w:val="24"/>
        </w:rPr>
      </w:pPr>
    </w:p>
    <w:p w:rsidR="00196905" w:rsidRPr="00196905" w:rsidRDefault="00196905" w:rsidP="00196905">
      <w:pPr>
        <w:ind w:firstLine="570"/>
        <w:jc w:val="both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Основное содержание  примерной программы  полностью нашло отражение в данной раб</w:t>
      </w:r>
      <w:r w:rsidRPr="00196905">
        <w:rPr>
          <w:rFonts w:ascii="Times New Roman" w:hAnsi="Times New Roman"/>
          <w:sz w:val="24"/>
          <w:szCs w:val="24"/>
        </w:rPr>
        <w:t>о</w:t>
      </w:r>
      <w:r w:rsidRPr="00196905">
        <w:rPr>
          <w:rFonts w:ascii="Times New Roman" w:hAnsi="Times New Roman"/>
          <w:sz w:val="24"/>
          <w:szCs w:val="24"/>
        </w:rPr>
        <w:t xml:space="preserve">чей программе. </w:t>
      </w:r>
    </w:p>
    <w:p w:rsidR="00196905" w:rsidRPr="00196905" w:rsidRDefault="00196905" w:rsidP="00196905">
      <w:pPr>
        <w:pStyle w:val="a4"/>
        <w:rPr>
          <w:color w:val="auto"/>
          <w:sz w:val="24"/>
          <w:szCs w:val="24"/>
        </w:rPr>
      </w:pPr>
      <w:r w:rsidRPr="00196905">
        <w:rPr>
          <w:color w:val="auto"/>
          <w:sz w:val="24"/>
          <w:szCs w:val="24"/>
        </w:rPr>
        <w:t xml:space="preserve">Итоговая аттестация проводится в соответствии с </w:t>
      </w:r>
      <w:r w:rsidRPr="00196905">
        <w:rPr>
          <w:sz w:val="24"/>
          <w:szCs w:val="24"/>
        </w:rPr>
        <w:t>Уставом общеобразовательного учрежд</w:t>
      </w:r>
      <w:r w:rsidRPr="00196905">
        <w:rPr>
          <w:sz w:val="24"/>
          <w:szCs w:val="24"/>
        </w:rPr>
        <w:t>е</w:t>
      </w:r>
      <w:r w:rsidRPr="00196905">
        <w:rPr>
          <w:sz w:val="24"/>
          <w:szCs w:val="24"/>
        </w:rPr>
        <w:t>ния, форма проведения – итоговая контрольная работа и экзамен в форме ЕГЭ (по выбору)</w:t>
      </w:r>
      <w:r w:rsidRPr="00196905">
        <w:rPr>
          <w:color w:val="auto"/>
          <w:sz w:val="24"/>
          <w:szCs w:val="24"/>
        </w:rPr>
        <w:t>.</w:t>
      </w:r>
    </w:p>
    <w:p w:rsidR="000148F0" w:rsidRDefault="000148F0" w:rsidP="00014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8F0" w:rsidRDefault="000148F0" w:rsidP="00014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8F0" w:rsidRPr="00196905" w:rsidRDefault="000148F0" w:rsidP="000148F0">
      <w:pPr>
        <w:jc w:val="center"/>
        <w:rPr>
          <w:rFonts w:ascii="Times New Roman" w:hAnsi="Times New Roman"/>
          <w:b/>
          <w:sz w:val="28"/>
          <w:szCs w:val="28"/>
        </w:rPr>
      </w:pPr>
      <w:r w:rsidRPr="00196905">
        <w:rPr>
          <w:rFonts w:ascii="Times New Roman" w:hAnsi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hAnsi="Times New Roman"/>
          <w:b/>
          <w:sz w:val="28"/>
          <w:szCs w:val="28"/>
        </w:rPr>
        <w:t xml:space="preserve"> истории</w:t>
      </w:r>
      <w:r w:rsidRPr="001969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России  </w:t>
      </w:r>
      <w:r w:rsidRPr="00196905">
        <w:rPr>
          <w:rFonts w:ascii="Times New Roman" w:hAnsi="Times New Roman"/>
          <w:b/>
          <w:sz w:val="28"/>
          <w:szCs w:val="28"/>
        </w:rPr>
        <w:t>11 класса.</w:t>
      </w:r>
    </w:p>
    <w:p w:rsidR="000148F0" w:rsidRPr="000148F0" w:rsidRDefault="000148F0" w:rsidP="000148F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Стандарта, Примерной программы среднего полного общего образования (базовый уровень) по истории (рекомендованной письмом </w:t>
      </w:r>
      <w:proofErr w:type="spellStart"/>
      <w:r w:rsidRPr="000148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48F0">
        <w:rPr>
          <w:rFonts w:ascii="Times New Roman" w:hAnsi="Times New Roman" w:cs="Times New Roman"/>
          <w:sz w:val="28"/>
          <w:szCs w:val="28"/>
        </w:rPr>
        <w:t xml:space="preserve"> РФ № 03- 1263 от 107.07.2005 г.) и авторской программы </w:t>
      </w:r>
      <w:proofErr w:type="spellStart"/>
      <w:r w:rsidRPr="000148F0">
        <w:rPr>
          <w:rFonts w:ascii="Times New Roman" w:hAnsi="Times New Roman"/>
          <w:sz w:val="28"/>
          <w:szCs w:val="28"/>
        </w:rPr>
        <w:t>А.А.Левандовского</w:t>
      </w:r>
      <w:proofErr w:type="spellEnd"/>
      <w:r w:rsidRPr="000148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8F0">
        <w:rPr>
          <w:rFonts w:ascii="Times New Roman" w:hAnsi="Times New Roman"/>
          <w:sz w:val="28"/>
          <w:szCs w:val="28"/>
        </w:rPr>
        <w:t>Ю.А.Щетинова</w:t>
      </w:r>
      <w:proofErr w:type="spellEnd"/>
      <w:r w:rsidRPr="000148F0">
        <w:rPr>
          <w:rFonts w:ascii="Times New Roman" w:hAnsi="Times New Roman"/>
          <w:sz w:val="28"/>
          <w:szCs w:val="28"/>
        </w:rPr>
        <w:t xml:space="preserve">, В.С.Морозовой </w:t>
      </w:r>
      <w:r w:rsidRPr="000148F0">
        <w:rPr>
          <w:rFonts w:ascii="Times New Roman" w:hAnsi="Times New Roman" w:cs="Times New Roman"/>
          <w:sz w:val="28"/>
          <w:szCs w:val="28"/>
        </w:rPr>
        <w:t xml:space="preserve">«История России. ХХ- начало ХХI вв.» </w:t>
      </w:r>
      <w:r w:rsidRPr="000148F0">
        <w:rPr>
          <w:rFonts w:ascii="Times New Roman" w:hAnsi="Times New Roman"/>
          <w:sz w:val="28"/>
          <w:szCs w:val="28"/>
        </w:rPr>
        <w:t>М., Просвещение, 2012.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40 учебных часов. 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48F0">
        <w:rPr>
          <w:rFonts w:ascii="Times New Roman" w:hAnsi="Times New Roman" w:cs="Times New Roman"/>
          <w:sz w:val="28"/>
          <w:szCs w:val="28"/>
        </w:rPr>
        <w:t xml:space="preserve">Для работы используется: учебник  </w:t>
      </w:r>
      <w:proofErr w:type="spellStart"/>
      <w:r w:rsidRPr="000148F0">
        <w:rPr>
          <w:rFonts w:ascii="Times New Roman" w:hAnsi="Times New Roman"/>
          <w:sz w:val="28"/>
          <w:szCs w:val="28"/>
        </w:rPr>
        <w:t>А.А.Левандовского</w:t>
      </w:r>
      <w:proofErr w:type="spellEnd"/>
      <w:r w:rsidRPr="000148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8F0">
        <w:rPr>
          <w:rFonts w:ascii="Times New Roman" w:hAnsi="Times New Roman"/>
          <w:sz w:val="28"/>
          <w:szCs w:val="28"/>
        </w:rPr>
        <w:t>Ю.А.Щетинова</w:t>
      </w:r>
      <w:proofErr w:type="spellEnd"/>
      <w:r w:rsidRPr="000148F0">
        <w:rPr>
          <w:rFonts w:ascii="Times New Roman" w:hAnsi="Times New Roman"/>
          <w:sz w:val="28"/>
          <w:szCs w:val="28"/>
        </w:rPr>
        <w:t xml:space="preserve">,  В.С.Морозовой  «История России ХХ- начало ХХI века 11»  М., Просвещение, 2012; «Поурочные планы  история России ХХ в.» в 2 частях по учебнику </w:t>
      </w:r>
      <w:proofErr w:type="spellStart"/>
      <w:r w:rsidRPr="000148F0">
        <w:rPr>
          <w:rFonts w:ascii="Times New Roman" w:hAnsi="Times New Roman"/>
          <w:sz w:val="28"/>
          <w:szCs w:val="28"/>
        </w:rPr>
        <w:t>А.А.Левандовского</w:t>
      </w:r>
      <w:proofErr w:type="spellEnd"/>
      <w:r w:rsidRPr="000148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48F0">
        <w:rPr>
          <w:rFonts w:ascii="Times New Roman" w:hAnsi="Times New Roman"/>
          <w:sz w:val="28"/>
          <w:szCs w:val="28"/>
        </w:rPr>
        <w:t>Ю.А.Щетинова</w:t>
      </w:r>
      <w:proofErr w:type="spellEnd"/>
      <w:r w:rsidRPr="000148F0">
        <w:rPr>
          <w:rFonts w:ascii="Times New Roman" w:hAnsi="Times New Roman"/>
          <w:sz w:val="28"/>
          <w:szCs w:val="28"/>
        </w:rPr>
        <w:t>. Волг., Учитель, 2006; Комплект: атлас  и  контурные карты «История России ХХ в.» Федеральная служба геодезии и картографии России 2012.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>Итоговая аттестация проходит в форме экзамена по выбору в форме ЕГЭ.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>В рабочей программе изменений нет.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>Цель курса: формировать историческое мышление.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 xml:space="preserve">Задачи курса: *развитие способности понимать историческую обусловленность явлений и процессов в истории      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 xml:space="preserve">                          России периода Х</w:t>
      </w:r>
      <w:r w:rsidRPr="000148F0">
        <w:rPr>
          <w:rFonts w:ascii="Times New Roman" w:hAnsi="Times New Roman" w:cs="Times New Roman"/>
          <w:sz w:val="28"/>
          <w:szCs w:val="28"/>
        </w:rPr>
        <w:t>Х</w:t>
      </w:r>
      <w:r w:rsidRPr="000148F0">
        <w:rPr>
          <w:rFonts w:ascii="Times New Roman" w:hAnsi="Times New Roman"/>
          <w:sz w:val="28"/>
          <w:szCs w:val="28"/>
        </w:rPr>
        <w:t>- начала ХХ</w:t>
      </w:r>
      <w:r w:rsidRPr="000148F0">
        <w:rPr>
          <w:rFonts w:ascii="Times New Roman" w:hAnsi="Times New Roman" w:cs="Times New Roman"/>
          <w:sz w:val="28"/>
          <w:szCs w:val="28"/>
        </w:rPr>
        <w:t>I</w:t>
      </w:r>
      <w:r w:rsidRPr="000148F0">
        <w:rPr>
          <w:rFonts w:ascii="Times New Roman" w:hAnsi="Times New Roman"/>
          <w:sz w:val="28"/>
          <w:szCs w:val="28"/>
        </w:rPr>
        <w:t xml:space="preserve"> вв.;                 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 xml:space="preserve">                         *воспитание гражданственности, национальной идентичности, на основе исторически 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 xml:space="preserve">                          сложившихся  культурных, религиозных, нравственных и социальных установок;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 xml:space="preserve">                         *формировать у учащихся целостного представления о месте и роли России во всемирно-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8"/>
          <w:szCs w:val="28"/>
        </w:rPr>
      </w:pPr>
      <w:r w:rsidRPr="000148F0">
        <w:rPr>
          <w:rFonts w:ascii="Times New Roman" w:hAnsi="Times New Roman"/>
          <w:sz w:val="28"/>
          <w:szCs w:val="28"/>
        </w:rPr>
        <w:t xml:space="preserve">                          историческом процессе.</w:t>
      </w:r>
    </w:p>
    <w:p w:rsidR="000148F0" w:rsidRPr="000148F0" w:rsidRDefault="000148F0" w:rsidP="00014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8F0" w:rsidRDefault="000148F0" w:rsidP="00014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8F0" w:rsidRPr="00196905" w:rsidRDefault="000148F0" w:rsidP="000148F0">
      <w:pPr>
        <w:jc w:val="center"/>
        <w:rPr>
          <w:rFonts w:ascii="Times New Roman" w:hAnsi="Times New Roman"/>
          <w:b/>
          <w:sz w:val="28"/>
          <w:szCs w:val="28"/>
        </w:rPr>
      </w:pPr>
      <w:r w:rsidRPr="00196905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всеобщей истории</w:t>
      </w:r>
      <w:r w:rsidRPr="00196905">
        <w:rPr>
          <w:rFonts w:ascii="Times New Roman" w:hAnsi="Times New Roman"/>
          <w:b/>
          <w:sz w:val="28"/>
          <w:szCs w:val="28"/>
        </w:rPr>
        <w:t xml:space="preserve"> 11 класса.</w:t>
      </w:r>
    </w:p>
    <w:p w:rsidR="000148F0" w:rsidRPr="00656B52" w:rsidRDefault="000148F0" w:rsidP="000148F0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148F0" w:rsidRPr="000148F0" w:rsidRDefault="000148F0" w:rsidP="000148F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и авторской программы </w:t>
      </w:r>
      <w:proofErr w:type="spellStart"/>
      <w:r w:rsidRPr="000148F0">
        <w:rPr>
          <w:rFonts w:ascii="Times New Roman" w:hAnsi="Times New Roman"/>
          <w:sz w:val="24"/>
          <w:szCs w:val="24"/>
        </w:rPr>
        <w:t>А.А.Улунян</w:t>
      </w:r>
      <w:proofErr w:type="spellEnd"/>
      <w:r w:rsidRPr="000148F0">
        <w:rPr>
          <w:rFonts w:ascii="Times New Roman" w:hAnsi="Times New Roman"/>
          <w:sz w:val="24"/>
          <w:szCs w:val="24"/>
        </w:rPr>
        <w:t>, Е.Ю.Сергеева, Т.В.Коваль «Новейшая история зарубежных стран». М., Просвещение, 2012.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 Данная программа рассчитана на 28 учебных часа.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Для работы используется: учебник </w:t>
      </w:r>
      <w:proofErr w:type="spellStart"/>
      <w:r w:rsidRPr="000148F0">
        <w:rPr>
          <w:rFonts w:ascii="Times New Roman" w:hAnsi="Times New Roman"/>
          <w:sz w:val="24"/>
          <w:szCs w:val="24"/>
        </w:rPr>
        <w:t>А.А.Улунян</w:t>
      </w:r>
      <w:proofErr w:type="spellEnd"/>
      <w:r w:rsidRPr="000148F0">
        <w:rPr>
          <w:rFonts w:ascii="Times New Roman" w:hAnsi="Times New Roman"/>
          <w:sz w:val="24"/>
          <w:szCs w:val="24"/>
        </w:rPr>
        <w:t xml:space="preserve">, Е.Ю.Сергеева «Всеобщая история. Новейшая история 11»  М., Просвещение, 2012; «Поурочные разработки к курсу «Новейшая история зарубежных стран» </w:t>
      </w:r>
      <w:proofErr w:type="spellStart"/>
      <w:r w:rsidRPr="000148F0">
        <w:rPr>
          <w:rFonts w:ascii="Times New Roman" w:hAnsi="Times New Roman"/>
          <w:sz w:val="24"/>
          <w:szCs w:val="24"/>
        </w:rPr>
        <w:t>А.А.Улунян</w:t>
      </w:r>
      <w:proofErr w:type="spellEnd"/>
      <w:r w:rsidRPr="000148F0">
        <w:rPr>
          <w:rFonts w:ascii="Times New Roman" w:hAnsi="Times New Roman"/>
          <w:sz w:val="24"/>
          <w:szCs w:val="24"/>
        </w:rPr>
        <w:t xml:space="preserve">, Е.Б.Сергеева, Т.В.Коваль, </w:t>
      </w:r>
      <w:r w:rsidRPr="000148F0">
        <w:rPr>
          <w:rFonts w:ascii="Times New Roman" w:hAnsi="Times New Roman"/>
          <w:sz w:val="24"/>
          <w:szCs w:val="24"/>
        </w:rPr>
        <w:lastRenderedPageBreak/>
        <w:t>И.С.Хромовой. М., Просвещение, 2012; Комплект: атлас  и  контурные карты «Новейшая история зарубежных стран» Федеральная служба геодезии и картографии России 2009.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48F0">
        <w:rPr>
          <w:rFonts w:ascii="Times New Roman" w:hAnsi="Times New Roman"/>
          <w:sz w:val="24"/>
          <w:szCs w:val="24"/>
        </w:rPr>
        <w:t>Промежуточная  аттестация проходит в форме тестовых заданий.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48F0">
        <w:rPr>
          <w:rFonts w:ascii="Times New Roman" w:hAnsi="Times New Roman"/>
          <w:sz w:val="24"/>
          <w:szCs w:val="24"/>
        </w:rPr>
        <w:t>В рабочей программе  изменений нет.</w:t>
      </w:r>
    </w:p>
    <w:p w:rsidR="000148F0" w:rsidRPr="000148F0" w:rsidRDefault="000148F0" w:rsidP="000148F0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48F0">
        <w:rPr>
          <w:rFonts w:ascii="Times New Roman" w:hAnsi="Times New Roman"/>
          <w:sz w:val="24"/>
          <w:szCs w:val="24"/>
        </w:rPr>
        <w:t>Цель курса: формировать историческое мышление.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0148F0">
        <w:rPr>
          <w:rFonts w:ascii="Times New Roman" w:hAnsi="Times New Roman"/>
          <w:sz w:val="24"/>
          <w:szCs w:val="24"/>
        </w:rPr>
        <w:t>Задачи курса: *стимулировать усвоение учебного материала на основе наглядного сравнительного анализа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0148F0">
        <w:rPr>
          <w:rFonts w:ascii="Times New Roman" w:hAnsi="Times New Roman"/>
          <w:sz w:val="24"/>
          <w:szCs w:val="24"/>
        </w:rPr>
        <w:t xml:space="preserve">                          явлений и процессов новейшей истории;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0148F0">
        <w:rPr>
          <w:rFonts w:ascii="Times New Roman" w:hAnsi="Times New Roman"/>
          <w:sz w:val="24"/>
          <w:szCs w:val="24"/>
        </w:rPr>
        <w:t xml:space="preserve">                        *способствовать формированию понятийного аппарата при рассмотрении социально- 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0148F0">
        <w:rPr>
          <w:rFonts w:ascii="Times New Roman" w:hAnsi="Times New Roman"/>
          <w:sz w:val="24"/>
          <w:szCs w:val="24"/>
        </w:rPr>
        <w:t xml:space="preserve">                          Экономических, политических и культурных процессов в истории ХХ века;                      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0148F0">
        <w:rPr>
          <w:rFonts w:ascii="Times New Roman" w:hAnsi="Times New Roman"/>
          <w:sz w:val="24"/>
          <w:szCs w:val="24"/>
        </w:rPr>
        <w:t xml:space="preserve">                        *формировать у учащихся целостную картину мира в новейший период.</w:t>
      </w:r>
    </w:p>
    <w:p w:rsidR="00196905" w:rsidRPr="000148F0" w:rsidRDefault="00196905" w:rsidP="0019690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6905" w:rsidRDefault="00196905" w:rsidP="00196905">
      <w:pPr>
        <w:jc w:val="center"/>
        <w:rPr>
          <w:rFonts w:ascii="Times New Roman" w:hAnsi="Times New Roman"/>
          <w:b/>
          <w:sz w:val="28"/>
          <w:szCs w:val="28"/>
        </w:rPr>
      </w:pPr>
      <w:r w:rsidRPr="00196905">
        <w:rPr>
          <w:rFonts w:ascii="Times New Roman" w:hAnsi="Times New Roman"/>
          <w:b/>
          <w:sz w:val="28"/>
          <w:szCs w:val="28"/>
        </w:rPr>
        <w:t>Аннотация к рабочей программе по обществознанию 11 класса.</w:t>
      </w:r>
    </w:p>
    <w:p w:rsidR="000148F0" w:rsidRPr="000148F0" w:rsidRDefault="000148F0" w:rsidP="000148F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и авторской программы под редакцией Л.Н.Боголюбова «Обществознание 6- 11 классы» М., Просвещение, 2012 г.</w:t>
      </w:r>
    </w:p>
    <w:p w:rsidR="000148F0" w:rsidRPr="000148F0" w:rsidRDefault="000148F0" w:rsidP="000148F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>Данная программа рассчитана на 68 учебных часов.</w:t>
      </w:r>
    </w:p>
    <w:p w:rsidR="000148F0" w:rsidRPr="000148F0" w:rsidRDefault="000148F0" w:rsidP="000148F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>Для работы используется: учебник  Л.Н.Боголюбова, Н.И.Городецкой, А.И.Матвеевой  «Обществознание 11 класс». М., Просвещение, 2012; «Методические рекомендации по обществознанию 11»  Л.Н.Боголюбова, Н.И.Городецкой, А.М.Матвеева. М., Просвещение, 2012.</w:t>
      </w:r>
    </w:p>
    <w:p w:rsidR="000148F0" w:rsidRPr="000148F0" w:rsidRDefault="000148F0" w:rsidP="000148F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>Итоговая аттестация проходит в форме экзамена по выбору в форме тестовых заданий ЕГЭ.</w:t>
      </w:r>
    </w:p>
    <w:p w:rsidR="000148F0" w:rsidRPr="000148F0" w:rsidRDefault="000148F0" w:rsidP="000148F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Изменений в рабочей программе нет. </w:t>
      </w:r>
    </w:p>
    <w:p w:rsidR="000148F0" w:rsidRPr="000148F0" w:rsidRDefault="000148F0" w:rsidP="000148F0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>Цель курса: развитию личности в ответственный период социального взросления человека, ее познавательных интересов.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Задачи курса: *воспитание общероссийской идентичности, гражданской ответственности, уважение к </w:t>
      </w:r>
    </w:p>
    <w:p w:rsidR="000148F0" w:rsidRPr="000148F0" w:rsidRDefault="000148F0" w:rsidP="000148F0">
      <w:pPr>
        <w:pStyle w:val="a6"/>
        <w:tabs>
          <w:tab w:val="left" w:pos="166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                          социальным нормам;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                         *развивать нравственную и правовую культуру, способность к самоопределению и самореализации;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                         *формировать жизненную стратегию личности в ранней юности в экономической, </w:t>
      </w:r>
      <w:proofErr w:type="spellStart"/>
      <w:r w:rsidRPr="000148F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148F0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0148F0" w:rsidRPr="000148F0" w:rsidRDefault="000148F0" w:rsidP="000148F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                          общественной деятельности, в межличностных отношениях. </w:t>
      </w:r>
    </w:p>
    <w:p w:rsidR="000148F0" w:rsidRPr="000148F0" w:rsidRDefault="000148F0" w:rsidP="000148F0">
      <w:pPr>
        <w:pStyle w:val="a6"/>
        <w:rPr>
          <w:rFonts w:ascii="Times New Roman" w:hAnsi="Times New Roman" w:cs="Times New Roman"/>
          <w:sz w:val="24"/>
          <w:szCs w:val="24"/>
        </w:rPr>
      </w:pPr>
      <w:r w:rsidRPr="0001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F0" w:rsidRPr="002A18D8" w:rsidRDefault="000148F0" w:rsidP="000148F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148F0" w:rsidRPr="00196905" w:rsidRDefault="000148F0" w:rsidP="0019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905" w:rsidRPr="00196905" w:rsidRDefault="00196905" w:rsidP="00196905">
      <w:pPr>
        <w:jc w:val="center"/>
        <w:rPr>
          <w:rFonts w:ascii="Times New Roman" w:hAnsi="Times New Roman"/>
          <w:b/>
          <w:sz w:val="28"/>
          <w:szCs w:val="28"/>
        </w:rPr>
      </w:pPr>
      <w:r w:rsidRPr="00196905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физике</w:t>
      </w:r>
      <w:r w:rsidRPr="00196905">
        <w:rPr>
          <w:rFonts w:ascii="Times New Roman" w:hAnsi="Times New Roman"/>
          <w:b/>
          <w:sz w:val="28"/>
          <w:szCs w:val="28"/>
        </w:rPr>
        <w:t xml:space="preserve"> 11 класса.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Рабочая программа по физике составлена на основе примерной программы основного общего образования по физике, утвержденной приказом Минобразования России №1312 от 09.03.2004 г. и авторской программы Г.Я.Мякишева, М.: Просвещение,2008 г.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lastRenderedPageBreak/>
        <w:t>Программа рассчитана на 68 часов в год (2 часа в неделю), из которых 64 часа отведено для теоретических и 4 часа - для практических занятий (лабораторные работы).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Программой предусмотрено проведение: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* контрольных работ - 8.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* лабораторных работ -4.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 xml:space="preserve">- Физика: Учеб. для 10 </w:t>
      </w:r>
      <w:proofErr w:type="spellStart"/>
      <w:r w:rsidRPr="00196905">
        <w:rPr>
          <w:rFonts w:ascii="Times New Roman" w:hAnsi="Times New Roman"/>
          <w:sz w:val="24"/>
          <w:szCs w:val="24"/>
        </w:rPr>
        <w:t>кл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690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. учреждений/ Г. Я. </w:t>
      </w:r>
      <w:proofErr w:type="spellStart"/>
      <w:r w:rsidRPr="00196905">
        <w:rPr>
          <w:rFonts w:ascii="Times New Roman" w:hAnsi="Times New Roman"/>
          <w:sz w:val="24"/>
          <w:szCs w:val="24"/>
        </w:rPr>
        <w:t>Мякишев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196905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196905">
        <w:rPr>
          <w:rFonts w:ascii="Times New Roman" w:hAnsi="Times New Roman"/>
          <w:sz w:val="24"/>
          <w:szCs w:val="24"/>
        </w:rPr>
        <w:t>Чаругин</w:t>
      </w:r>
      <w:proofErr w:type="spellEnd"/>
      <w:r w:rsidRPr="00196905">
        <w:rPr>
          <w:rFonts w:ascii="Times New Roman" w:hAnsi="Times New Roman"/>
          <w:sz w:val="24"/>
          <w:szCs w:val="24"/>
        </w:rPr>
        <w:t>. - М.: Просвещение, 2008г.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 xml:space="preserve">- Физика. Задачник.10-11 </w:t>
      </w:r>
      <w:proofErr w:type="spellStart"/>
      <w:r w:rsidRPr="00196905">
        <w:rPr>
          <w:rFonts w:ascii="Times New Roman" w:hAnsi="Times New Roman"/>
          <w:sz w:val="24"/>
          <w:szCs w:val="24"/>
        </w:rPr>
        <w:t>кл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.: пособие для </w:t>
      </w:r>
      <w:proofErr w:type="spellStart"/>
      <w:r w:rsidRPr="0019690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6905">
        <w:rPr>
          <w:rFonts w:ascii="Times New Roman" w:hAnsi="Times New Roman"/>
          <w:sz w:val="24"/>
          <w:szCs w:val="24"/>
        </w:rPr>
        <w:t>. учреждений/ А.П.Рымкевич.-10-е изд., стереотип. –М.: Дрофа,2006 г.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 xml:space="preserve">- Сборник задач по физике для 10-11 </w:t>
      </w:r>
      <w:proofErr w:type="spellStart"/>
      <w:r w:rsidRPr="00196905">
        <w:rPr>
          <w:rFonts w:ascii="Times New Roman" w:hAnsi="Times New Roman"/>
          <w:sz w:val="24"/>
          <w:szCs w:val="24"/>
        </w:rPr>
        <w:t>кл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690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. учреждений/ Г.Н.Степанов – М.: Просвещение, </w:t>
      </w:r>
      <w:smartTag w:uri="urn:schemas-microsoft-com:office:smarttags" w:element="metricconverter">
        <w:smartTagPr>
          <w:attr w:name="ProductID" w:val="2006 г"/>
        </w:smartTagPr>
        <w:r w:rsidRPr="00196905">
          <w:rPr>
            <w:rFonts w:ascii="Times New Roman" w:hAnsi="Times New Roman"/>
            <w:sz w:val="24"/>
            <w:szCs w:val="24"/>
          </w:rPr>
          <w:t>2006 г</w:t>
        </w:r>
      </w:smartTag>
      <w:r w:rsidRPr="00196905">
        <w:rPr>
          <w:rFonts w:ascii="Times New Roman" w:hAnsi="Times New Roman"/>
          <w:sz w:val="24"/>
          <w:szCs w:val="24"/>
        </w:rPr>
        <w:t>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 xml:space="preserve">- Астрономия. Учеб. для 11 </w:t>
      </w:r>
      <w:proofErr w:type="spellStart"/>
      <w:r w:rsidRPr="00196905">
        <w:rPr>
          <w:rFonts w:ascii="Times New Roman" w:hAnsi="Times New Roman"/>
          <w:sz w:val="24"/>
          <w:szCs w:val="24"/>
        </w:rPr>
        <w:t>кл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690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6905">
        <w:rPr>
          <w:rFonts w:ascii="Times New Roman" w:hAnsi="Times New Roman"/>
          <w:sz w:val="24"/>
          <w:szCs w:val="24"/>
        </w:rPr>
        <w:t xml:space="preserve">. учреждений/Е.П.Левитан – М.: Просвещение, </w:t>
      </w:r>
      <w:smartTag w:uri="urn:schemas-microsoft-com:office:smarttags" w:element="metricconverter">
        <w:smartTagPr>
          <w:attr w:name="ProductID" w:val="2006 г"/>
        </w:smartTagPr>
        <w:r w:rsidRPr="00196905">
          <w:rPr>
            <w:rFonts w:ascii="Times New Roman" w:hAnsi="Times New Roman"/>
            <w:sz w:val="24"/>
            <w:szCs w:val="24"/>
          </w:rPr>
          <w:t>2006 г</w:t>
        </w:r>
      </w:smartTag>
      <w:r w:rsidRPr="00196905">
        <w:rPr>
          <w:rFonts w:ascii="Times New Roman" w:hAnsi="Times New Roman"/>
          <w:sz w:val="24"/>
          <w:szCs w:val="24"/>
        </w:rPr>
        <w:t>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 xml:space="preserve">- Готовимся к единому государственному экзамену. Физика/ А.Н.Москалев – М.: Дрофа, </w:t>
      </w:r>
      <w:smartTag w:uri="urn:schemas-microsoft-com:office:smarttags" w:element="metricconverter">
        <w:smartTagPr>
          <w:attr w:name="ProductID" w:val="2008 г"/>
        </w:smartTagPr>
        <w:r w:rsidRPr="00196905">
          <w:rPr>
            <w:rFonts w:ascii="Times New Roman" w:hAnsi="Times New Roman"/>
            <w:sz w:val="24"/>
            <w:szCs w:val="24"/>
          </w:rPr>
          <w:t>2008 г</w:t>
        </w:r>
      </w:smartTag>
      <w:r w:rsidRPr="00196905">
        <w:rPr>
          <w:rFonts w:ascii="Times New Roman" w:hAnsi="Times New Roman"/>
          <w:sz w:val="24"/>
          <w:szCs w:val="24"/>
        </w:rPr>
        <w:t>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А также дополнительная литература: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Газета «Физика», издательский дом «Первое сентября».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Итоговая аттестация проводится в соответствии с Уставом образовательного учреждения в форме контрольной работы или экзамена в форме ЕГЭ по выбору.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Основное содержание примерной и авторской программы полностью нашло отражение в данной рабочей программе.</w:t>
      </w:r>
    </w:p>
    <w:p w:rsidR="00196905" w:rsidRPr="00196905" w:rsidRDefault="00196905" w:rsidP="00196905">
      <w:pPr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Изменения, внесенные в программу:</w:t>
      </w:r>
    </w:p>
    <w:p w:rsidR="00196905" w:rsidRPr="00196905" w:rsidRDefault="00196905" w:rsidP="001969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Так как авторская программа рассчитана на 4 часа в неделю (136 часов в год) и разделы программы традиционны: механика, молекулярная физика и термодинамика, электродинамика, квантовая физика (атомная физика и физика атомного ядра), а рабочая программа рассчитана на 2 часа в неделю (68 часов в год) и отличается оптимизацией содержания образования относительно времени, отведенного на изучение физики в 10-11 классах на базовом уровне, то:</w:t>
      </w:r>
    </w:p>
    <w:p w:rsidR="00196905" w:rsidRPr="00196905" w:rsidRDefault="00196905" w:rsidP="0019690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В 11 классе изучается электродинамика, оптика и квантовая физика, а также отведено время на изучение элементов развития Вселенной;</w:t>
      </w:r>
    </w:p>
    <w:p w:rsidR="00196905" w:rsidRPr="00196905" w:rsidRDefault="00196905" w:rsidP="0019690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На изучение темы «Электродинамика» отведено 39 часов, из них 9 часов выделено на изучение раздела «Электрическое поле», 6 часов на изучение раздела «Законы постоянного тока», 6 часов на изучение раздела «Электрический ток в различных средах», 9 часов на изучение темы «Магнитное поле», 9 часов на изучение темы «Электромагнитные колебания и волны»;</w:t>
      </w:r>
    </w:p>
    <w:p w:rsidR="00196905" w:rsidRPr="00196905" w:rsidRDefault="00196905" w:rsidP="0019690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На изучение темы «Оптика» отведено 9 часов;</w:t>
      </w:r>
    </w:p>
    <w:p w:rsidR="00196905" w:rsidRPr="00196905" w:rsidRDefault="00196905" w:rsidP="0019690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lastRenderedPageBreak/>
        <w:t>На изучение темы «Элементы теории относительности» отведено 3 часа;</w:t>
      </w:r>
    </w:p>
    <w:p w:rsidR="00196905" w:rsidRPr="00196905" w:rsidRDefault="00196905" w:rsidP="0019690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На изучение темы «Квантовая физика» отведено 11 часов;</w:t>
      </w:r>
    </w:p>
    <w:p w:rsidR="00196905" w:rsidRPr="00196905" w:rsidRDefault="00196905" w:rsidP="0019690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На изучение темы «Элементы развития Вселенной» отведен 1 час.</w:t>
      </w:r>
    </w:p>
    <w:p w:rsidR="00196905" w:rsidRPr="00196905" w:rsidRDefault="00196905" w:rsidP="001969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6905">
        <w:rPr>
          <w:rFonts w:ascii="Times New Roman" w:hAnsi="Times New Roman"/>
          <w:sz w:val="24"/>
          <w:szCs w:val="24"/>
        </w:rPr>
        <w:t>Так как в авторской программе не предусмотрено время для повторения материала, изученного в курсе физики 10 класса, в рабочей программе выделено 5 часов на повторение из резерва времени.</w:t>
      </w:r>
    </w:p>
    <w:p w:rsidR="002B41C1" w:rsidRPr="00196905" w:rsidRDefault="002B41C1">
      <w:pPr>
        <w:rPr>
          <w:rFonts w:ascii="Times New Roman" w:hAnsi="Times New Roman"/>
          <w:sz w:val="24"/>
          <w:szCs w:val="24"/>
        </w:rPr>
      </w:pPr>
    </w:p>
    <w:p w:rsidR="002B41C1" w:rsidRDefault="002B41C1" w:rsidP="002B41C1">
      <w:pPr>
        <w:jc w:val="center"/>
        <w:rPr>
          <w:rFonts w:ascii="Times New Roman" w:hAnsi="Times New Roman"/>
          <w:b/>
          <w:sz w:val="24"/>
          <w:szCs w:val="24"/>
        </w:rPr>
      </w:pPr>
      <w:r w:rsidRPr="00CC6D11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по физической культуре 11 класс</w:t>
      </w:r>
    </w:p>
    <w:p w:rsidR="002B41C1" w:rsidRPr="002B41C1" w:rsidRDefault="002B41C1" w:rsidP="002B41C1">
      <w:pPr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2B41C1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2B41C1">
        <w:rPr>
          <w:rFonts w:ascii="Times New Roman" w:hAnsi="Times New Roman"/>
          <w:sz w:val="24"/>
          <w:szCs w:val="24"/>
        </w:rPr>
        <w:t xml:space="preserve">. Издательство Москва, «Просвещение» 2008.  </w:t>
      </w:r>
    </w:p>
    <w:p w:rsidR="002B41C1" w:rsidRPr="002B41C1" w:rsidRDefault="002B41C1" w:rsidP="002B41C1">
      <w:pPr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</w:t>
      </w:r>
      <w:r w:rsidRPr="002B41C1">
        <w:rPr>
          <w:rFonts w:ascii="Times New Roman" w:hAnsi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2B41C1" w:rsidRPr="002B41C1" w:rsidRDefault="002B41C1" w:rsidP="002B41C1">
      <w:pPr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</w:t>
      </w:r>
      <w:r w:rsidRPr="002B41C1">
        <w:rPr>
          <w:rFonts w:ascii="Times New Roman" w:hAnsi="Times New Roman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</w:t>
      </w:r>
      <w:r w:rsidRPr="002B41C1">
        <w:rPr>
          <w:rFonts w:ascii="Times New Roman" w:hAnsi="Times New Roman"/>
          <w:sz w:val="24"/>
          <w:szCs w:val="24"/>
        </w:rPr>
        <w:tab/>
        <w:t xml:space="preserve">  </w:t>
      </w:r>
      <w:r w:rsidRPr="002B41C1">
        <w:rPr>
          <w:rFonts w:ascii="Times New Roman" w:hAnsi="Times New Roman"/>
          <w:b/>
          <w:sz w:val="24"/>
          <w:szCs w:val="24"/>
        </w:rPr>
        <w:t xml:space="preserve">Целью физического воспитания в школе является </w:t>
      </w:r>
      <w:r w:rsidRPr="002B41C1">
        <w:rPr>
          <w:rFonts w:ascii="Times New Roman" w:hAnsi="Times New Roman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>физкультурно-оздоровительную и спортивную деятельность.</w:t>
      </w:r>
    </w:p>
    <w:p w:rsidR="002B41C1" w:rsidRPr="002B41C1" w:rsidRDefault="002B41C1" w:rsidP="002B41C1">
      <w:pPr>
        <w:spacing w:line="240" w:lineRule="exact"/>
        <w:ind w:firstLine="420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2B41C1" w:rsidRPr="002B41C1" w:rsidRDefault="002B41C1" w:rsidP="002B41C1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2B41C1" w:rsidRPr="002B41C1" w:rsidRDefault="002B41C1" w:rsidP="002B41C1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>обучение жизненно важным двигательным умениям и навыкам;</w:t>
      </w:r>
    </w:p>
    <w:p w:rsidR="002B41C1" w:rsidRPr="002B41C1" w:rsidRDefault="002B41C1" w:rsidP="002B41C1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2B41C1" w:rsidRPr="002B41C1" w:rsidRDefault="002B41C1" w:rsidP="002B41C1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2B41C1" w:rsidRPr="002B41C1" w:rsidRDefault="002B41C1" w:rsidP="002B41C1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B41C1" w:rsidRPr="002B41C1" w:rsidRDefault="002B41C1" w:rsidP="002B41C1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  </w:t>
      </w:r>
      <w:r w:rsidRPr="002B41C1">
        <w:rPr>
          <w:rFonts w:ascii="Times New Roman" w:hAnsi="Times New Roman"/>
          <w:sz w:val="24"/>
          <w:szCs w:val="24"/>
        </w:rPr>
        <w:tab/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</w:t>
      </w:r>
      <w:r w:rsidRPr="002B41C1">
        <w:rPr>
          <w:rFonts w:ascii="Times New Roman" w:hAnsi="Times New Roman"/>
          <w:sz w:val="24"/>
          <w:szCs w:val="24"/>
        </w:rPr>
        <w:lastRenderedPageBreak/>
        <w:t>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  </w:t>
      </w:r>
      <w:r w:rsidRPr="002B41C1">
        <w:rPr>
          <w:rFonts w:ascii="Times New Roman" w:hAnsi="Times New Roman"/>
          <w:sz w:val="24"/>
          <w:szCs w:val="24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  </w:t>
      </w:r>
      <w:r w:rsidRPr="002B41C1">
        <w:rPr>
          <w:rFonts w:ascii="Times New Roman" w:hAnsi="Times New Roman"/>
          <w:sz w:val="24"/>
          <w:szCs w:val="24"/>
        </w:rPr>
        <w:tab/>
        <w:t xml:space="preserve">Содержание программного материала состоит из двух  основных частей: </w:t>
      </w:r>
      <w:r w:rsidRPr="002B41C1">
        <w:rPr>
          <w:rFonts w:ascii="Times New Roman" w:hAnsi="Times New Roman"/>
          <w:b/>
          <w:sz w:val="24"/>
          <w:szCs w:val="24"/>
        </w:rPr>
        <w:t>базовой</w:t>
      </w:r>
      <w:r w:rsidRPr="002B41C1">
        <w:rPr>
          <w:rFonts w:ascii="Times New Roman" w:hAnsi="Times New Roman"/>
          <w:sz w:val="24"/>
          <w:szCs w:val="24"/>
        </w:rPr>
        <w:t xml:space="preserve"> и </w:t>
      </w:r>
      <w:r w:rsidRPr="002B41C1">
        <w:rPr>
          <w:rFonts w:ascii="Times New Roman" w:hAnsi="Times New Roman"/>
          <w:b/>
          <w:sz w:val="24"/>
          <w:szCs w:val="24"/>
        </w:rPr>
        <w:t>вариативной</w:t>
      </w:r>
      <w:r w:rsidRPr="002B41C1">
        <w:rPr>
          <w:rFonts w:ascii="Times New Roman" w:hAnsi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2B41C1">
        <w:rPr>
          <w:rFonts w:ascii="Times New Roman" w:hAnsi="Times New Roman"/>
          <w:b/>
          <w:sz w:val="24"/>
          <w:szCs w:val="24"/>
        </w:rPr>
        <w:t>Базовый</w:t>
      </w:r>
      <w:r w:rsidRPr="002B41C1">
        <w:rPr>
          <w:rFonts w:ascii="Times New Roman" w:hAnsi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  </w:t>
      </w:r>
      <w:r w:rsidRPr="002B41C1">
        <w:rPr>
          <w:rFonts w:ascii="Times New Roman" w:hAnsi="Times New Roman"/>
          <w:sz w:val="24"/>
          <w:szCs w:val="24"/>
        </w:rPr>
        <w:tab/>
      </w:r>
      <w:r w:rsidRPr="002B41C1">
        <w:rPr>
          <w:rFonts w:ascii="Times New Roman" w:hAnsi="Times New Roman"/>
          <w:b/>
          <w:sz w:val="24"/>
          <w:szCs w:val="24"/>
        </w:rPr>
        <w:t>Вариативная</w:t>
      </w:r>
      <w:r w:rsidRPr="002B41C1">
        <w:rPr>
          <w:rFonts w:ascii="Times New Roman" w:hAnsi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2B41C1" w:rsidRPr="002B41C1" w:rsidRDefault="002B41C1" w:rsidP="002B41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2B41C1">
        <w:rPr>
          <w:rFonts w:ascii="Times New Roman" w:hAnsi="Times New Roman"/>
          <w:sz w:val="24"/>
          <w:szCs w:val="24"/>
        </w:rPr>
        <w:t xml:space="preserve">   </w:t>
      </w:r>
      <w:r w:rsidRPr="002B41C1">
        <w:rPr>
          <w:rFonts w:ascii="Times New Roman" w:hAnsi="Times New Roman"/>
          <w:sz w:val="24"/>
          <w:szCs w:val="24"/>
        </w:rPr>
        <w:tab/>
        <w:t xml:space="preserve">Настоящая рабочая программа имеет </w:t>
      </w:r>
      <w:r w:rsidRPr="002B41C1">
        <w:rPr>
          <w:rFonts w:ascii="Times New Roman" w:hAnsi="Times New Roman"/>
          <w:b/>
          <w:sz w:val="24"/>
          <w:szCs w:val="24"/>
        </w:rPr>
        <w:t>три раздела</w:t>
      </w:r>
      <w:r w:rsidRPr="002B41C1">
        <w:rPr>
          <w:rFonts w:ascii="Times New Roman" w:hAnsi="Times New Roman"/>
          <w:sz w:val="24"/>
          <w:szCs w:val="24"/>
        </w:rPr>
        <w:t>, которые описывают содержание форм физической культуры в 1-4, 5 – 9  и 10 – 11 классах, составляющих целостную систему физического воспитания в общеобразовательной школе.</w:t>
      </w:r>
    </w:p>
    <w:p w:rsidR="002B41C1" w:rsidRPr="002B41C1" w:rsidRDefault="002B41C1">
      <w:pPr>
        <w:rPr>
          <w:rFonts w:ascii="Times New Roman" w:hAnsi="Times New Roman"/>
          <w:sz w:val="24"/>
          <w:szCs w:val="24"/>
        </w:rPr>
      </w:pPr>
    </w:p>
    <w:sectPr w:rsidR="002B41C1" w:rsidRPr="002B41C1" w:rsidSect="0004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clip_image001"/>
      </v:shape>
    </w:pict>
  </w:numPicBullet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10926"/>
    <w:multiLevelType w:val="hybridMultilevel"/>
    <w:tmpl w:val="6696131C"/>
    <w:lvl w:ilvl="0" w:tplc="AA787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460"/>
    <w:multiLevelType w:val="hybridMultilevel"/>
    <w:tmpl w:val="AECA2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E6745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21353"/>
    <w:multiLevelType w:val="hybridMultilevel"/>
    <w:tmpl w:val="121E7DFC"/>
    <w:lvl w:ilvl="0" w:tplc="E7E6F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E6745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06A55"/>
    <w:multiLevelType w:val="hybridMultilevel"/>
    <w:tmpl w:val="C9041BCC"/>
    <w:lvl w:ilvl="0" w:tplc="567EBBE8">
      <w:start w:val="1"/>
      <w:numFmt w:val="bullet"/>
      <w:lvlText w:val=""/>
      <w:lvlJc w:val="left"/>
      <w:pPr>
        <w:tabs>
          <w:tab w:val="num" w:pos="709"/>
        </w:tabs>
        <w:ind w:left="349" w:firstLine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8BD0ACD"/>
    <w:multiLevelType w:val="hybridMultilevel"/>
    <w:tmpl w:val="4CAE407C"/>
    <w:lvl w:ilvl="0" w:tplc="6990459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F47023C"/>
    <w:multiLevelType w:val="hybridMultilevel"/>
    <w:tmpl w:val="E0DE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76C1B"/>
    <w:multiLevelType w:val="hybridMultilevel"/>
    <w:tmpl w:val="BF7476B2"/>
    <w:lvl w:ilvl="0" w:tplc="3D8A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83155"/>
    <w:multiLevelType w:val="hybridMultilevel"/>
    <w:tmpl w:val="6A605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3447F"/>
    <w:multiLevelType w:val="hybridMultilevel"/>
    <w:tmpl w:val="62F4853A"/>
    <w:lvl w:ilvl="0" w:tplc="89E81F5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2B41C1"/>
    <w:rsid w:val="000148F0"/>
    <w:rsid w:val="00041764"/>
    <w:rsid w:val="00196905"/>
    <w:rsid w:val="002118F9"/>
    <w:rsid w:val="002B41C1"/>
    <w:rsid w:val="00804C33"/>
    <w:rsid w:val="00AB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79"/>
    <w:pPr>
      <w:ind w:left="720"/>
      <w:contextualSpacing/>
    </w:pPr>
  </w:style>
  <w:style w:type="paragraph" w:styleId="a4">
    <w:name w:val="Body Text"/>
    <w:basedOn w:val="a"/>
    <w:link w:val="a5"/>
    <w:rsid w:val="0019690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69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 Spacing"/>
    <w:uiPriority w:val="1"/>
    <w:qFormat/>
    <w:rsid w:val="00014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2014-03-13T20:01:00Z</dcterms:created>
  <dcterms:modified xsi:type="dcterms:W3CDTF">2014-03-13T21:42:00Z</dcterms:modified>
</cp:coreProperties>
</file>