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0" w:name="bookmark0"/>
      <w:r>
        <w:t>Аннотация</w:t>
      </w:r>
      <w:bookmarkEnd w:id="0"/>
    </w:p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left="2080"/>
      </w:pPr>
      <w:bookmarkStart w:id="1" w:name="bookmark1"/>
      <w:r>
        <w:t>к рабочей учебной программе по русскому языку</w:t>
      </w:r>
      <w:bookmarkEnd w:id="1"/>
    </w:p>
    <w:p w:rsidR="00C6721E" w:rsidRDefault="008E74B2">
      <w:pPr>
        <w:pStyle w:val="10"/>
        <w:keepNext/>
        <w:keepLines/>
        <w:shd w:val="clear" w:color="auto" w:fill="auto"/>
        <w:spacing w:after="0" w:line="254" w:lineRule="exact"/>
        <w:ind w:left="4140"/>
      </w:pPr>
      <w:bookmarkStart w:id="2" w:name="bookmark2"/>
      <w:r>
        <w:t>3 классы</w:t>
      </w:r>
      <w:bookmarkEnd w:id="2"/>
    </w:p>
    <w:p w:rsidR="00C6721E" w:rsidRDefault="008E74B2">
      <w:pPr>
        <w:pStyle w:val="2"/>
        <w:shd w:val="clear" w:color="auto" w:fill="auto"/>
        <w:ind w:right="20" w:firstLine="340"/>
      </w:pPr>
      <w:r>
        <w:t xml:space="preserve">Рабочая программа по «Русскому языку» (предметная область «Филология»)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2144B5">
        <w:rPr>
          <w:lang w:val="ru-RU"/>
        </w:rPr>
        <w:t>МОУ СШ № 23.</w:t>
      </w:r>
      <w:r>
        <w:t xml:space="preserve"> Программа разработана в рамках УМК «Перспектива» с использованием примерной программы по «Русскому языку» и авторской программы Л. Ф. Климановой «Русский язык».</w:t>
      </w:r>
    </w:p>
    <w:p w:rsidR="00C6721E" w:rsidRDefault="008E74B2">
      <w:pPr>
        <w:pStyle w:val="2"/>
        <w:shd w:val="clear" w:color="auto" w:fill="auto"/>
        <w:ind w:right="4080" w:firstLine="340"/>
        <w:jc w:val="left"/>
      </w:pPr>
      <w:r>
        <w:t>Цели обучения: Программа направлена на достижение следующих целей:</w:t>
      </w:r>
    </w:p>
    <w:p w:rsidR="00C6721E" w:rsidRDefault="008E74B2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ind w:firstLine="340"/>
      </w:pPr>
      <w:r>
        <w:t>формирование специальных умений и навыков по разделам программы;</w:t>
      </w:r>
    </w:p>
    <w:p w:rsidR="00C6721E" w:rsidRDefault="008E74B2">
      <w:pPr>
        <w:pStyle w:val="2"/>
        <w:numPr>
          <w:ilvl w:val="0"/>
          <w:numId w:val="1"/>
        </w:numPr>
        <w:shd w:val="clear" w:color="auto" w:fill="auto"/>
        <w:tabs>
          <w:tab w:val="left" w:pos="676"/>
        </w:tabs>
        <w:ind w:left="720" w:right="20"/>
        <w:jc w:val="left"/>
      </w:pPr>
      <w:r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C6721E" w:rsidRDefault="008E74B2">
      <w:pPr>
        <w:pStyle w:val="2"/>
        <w:numPr>
          <w:ilvl w:val="0"/>
          <w:numId w:val="1"/>
        </w:numPr>
        <w:shd w:val="clear" w:color="auto" w:fill="auto"/>
        <w:tabs>
          <w:tab w:val="left" w:pos="681"/>
        </w:tabs>
        <w:ind w:left="720" w:right="20"/>
        <w:jc w:val="left"/>
      </w:pPr>
      <w:r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C6721E" w:rsidRDefault="008E74B2">
      <w:pPr>
        <w:pStyle w:val="2"/>
        <w:numPr>
          <w:ilvl w:val="0"/>
          <w:numId w:val="1"/>
        </w:numPr>
        <w:shd w:val="clear" w:color="auto" w:fill="auto"/>
        <w:tabs>
          <w:tab w:val="left" w:pos="681"/>
        </w:tabs>
        <w:ind w:left="720" w:right="20"/>
        <w:jc w:val="left"/>
      </w:pPr>
      <w:r>
        <w:t>овладение умениями правильно писать и читать; участвовать в диалогах, составлять несложные монологические высказывания;</w:t>
      </w:r>
    </w:p>
    <w:p w:rsidR="00C6721E" w:rsidRDefault="008E74B2">
      <w:pPr>
        <w:pStyle w:val="2"/>
        <w:numPr>
          <w:ilvl w:val="0"/>
          <w:numId w:val="1"/>
        </w:numPr>
        <w:shd w:val="clear" w:color="auto" w:fill="auto"/>
        <w:tabs>
          <w:tab w:val="left" w:pos="681"/>
        </w:tabs>
        <w:spacing w:after="184"/>
        <w:ind w:left="720" w:right="20"/>
      </w:pPr>
      <w:r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C6721E" w:rsidRDefault="008E74B2">
      <w:pPr>
        <w:pStyle w:val="2"/>
        <w:shd w:val="clear" w:color="auto" w:fill="auto"/>
        <w:spacing w:line="250" w:lineRule="exact"/>
        <w:ind w:firstLine="340"/>
      </w:pPr>
      <w:r>
        <w:t>ЛИЧНОСТНЫЕ, МЕТАПРЕДМЕТНЫЕ И ПРЕДМЕТНЫЕ РЕЗУЛЬТАТЫ ОСВОЕНИЯ</w:t>
      </w:r>
    </w:p>
    <w:p w:rsidR="002144B5" w:rsidRDefault="008E74B2">
      <w:pPr>
        <w:pStyle w:val="2"/>
        <w:shd w:val="clear" w:color="auto" w:fill="auto"/>
        <w:spacing w:line="250" w:lineRule="exact"/>
        <w:ind w:right="20" w:firstLine="3440"/>
      </w:pPr>
      <w:r>
        <w:t xml:space="preserve">УЧЕБНОГО ПРЕДМЕТА. </w:t>
      </w:r>
    </w:p>
    <w:p w:rsidR="00C6721E" w:rsidRDefault="002144B5" w:rsidP="002144B5">
      <w:pPr>
        <w:pStyle w:val="2"/>
        <w:shd w:val="clear" w:color="auto" w:fill="auto"/>
        <w:spacing w:line="250" w:lineRule="exact"/>
        <w:ind w:right="20" w:firstLine="0"/>
        <w:jc w:val="left"/>
      </w:pPr>
      <w:r>
        <w:rPr>
          <w:lang w:val="ru-RU"/>
        </w:rPr>
        <w:t xml:space="preserve">      </w:t>
      </w:r>
      <w:r w:rsidR="008E74B2">
        <w:rPr>
          <w:rStyle w:val="a5"/>
        </w:rPr>
        <w:t>Личностными результатами</w:t>
      </w:r>
      <w:r w:rsidR="008E74B2"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340"/>
      </w:pPr>
      <w:r>
        <w:rPr>
          <w:rStyle w:val="a5"/>
        </w:rPr>
        <w:t>Метапредметными результатами</w:t>
      </w:r>
      <w:r>
        <w:t xml:space="preserve">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</w:t>
      </w:r>
      <w:r>
        <w:softHyphen/>
        <w:t>тивных задач (диалог, устные монологические высказывания, письменные тексты)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340"/>
      </w:pPr>
      <w:r>
        <w:rPr>
          <w:rStyle w:val="a5"/>
        </w:rPr>
        <w:t>Предметными результатами</w:t>
      </w:r>
      <w:r>
        <w:t xml:space="preserve"> изучения русского языка в начальной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</w:t>
      </w:r>
      <w:r>
        <w:softHyphen/>
        <w:t>ролировать свои действия, проверять сказанное и написанное.</w:t>
      </w:r>
    </w:p>
    <w:p w:rsidR="00C6721E" w:rsidRDefault="008E74B2">
      <w:pPr>
        <w:pStyle w:val="21"/>
        <w:shd w:val="clear" w:color="auto" w:fill="auto"/>
        <w:ind w:right="2240" w:firstLine="3040"/>
      </w:pPr>
      <w:r>
        <w:t xml:space="preserve">Основные требования к знаниям, умениям и навыкам учащихся по русскому языку к концу третьего года обучения </w:t>
      </w:r>
      <w:r>
        <w:rPr>
          <w:rStyle w:val="22"/>
        </w:rPr>
        <w:t>Учащиеся должны знать/понимать: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firstLine="0"/>
      </w:pPr>
      <w:r>
        <w:t>состав слова: корень, приставку, суффикс, окончание;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firstLine="0"/>
      </w:pPr>
      <w:r>
        <w:t>главные члены предложения (подлежащее и сказуемое);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right="2240" w:firstLine="0"/>
        <w:jc w:val="left"/>
      </w:pPr>
      <w:r>
        <w:t xml:space="preserve">части речи: имя существительное, имя прилагательное, глагол, предлог. </w:t>
      </w:r>
      <w:r>
        <w:rPr>
          <w:rStyle w:val="a6"/>
        </w:rPr>
        <w:t>Учащиеся должны уметь: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83"/>
        </w:tabs>
        <w:spacing w:line="250" w:lineRule="exact"/>
        <w:ind w:right="20" w:firstLine="0"/>
      </w:pPr>
      <w:r>
        <w:t>проводить синтаксический разбор предложений; определять их вид по цели высказывания и интонации, правильно обозначать на письме знаки препинания; выделять главные и второстепенные члены предложения, устанавливать связь между ними по вопросам;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firstLine="0"/>
      </w:pPr>
      <w:r>
        <w:t>обозначать на письме интонацию перечисления в предложениях с однородными членами;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firstLine="0"/>
      </w:pPr>
      <w:r>
        <w:t>отличать текст от набора предложений;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firstLine="0"/>
      </w:pPr>
      <w:r>
        <w:t>определять тему и основную мысль текста; озаглавливать текст;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firstLine="0"/>
      </w:pPr>
      <w:r>
        <w:t>устанавливать связи между предложениями в тексте;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69"/>
        </w:tabs>
        <w:spacing w:line="250" w:lineRule="exact"/>
        <w:ind w:firstLine="0"/>
      </w:pPr>
      <w:r>
        <w:t>делить текст на части, устанавливать связи между ними;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firstLine="0"/>
      </w:pPr>
      <w:r>
        <w:t>писать предложения в 60—70 слов по коллективно и самостоятельно составленному плану;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firstLine="0"/>
      </w:pPr>
      <w:r>
        <w:t>распознавать виды текстов: повествование, описание, рассуждение;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65"/>
        </w:tabs>
        <w:spacing w:line="250" w:lineRule="exact"/>
        <w:ind w:right="20" w:firstLine="0"/>
      </w:pPr>
      <w:r>
        <w:t>писать (после предварительной подготовки) сочинение повествовательного характера по сюжетной картинке, по личным впечатлениям;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писать сочинение-описание (после предварительной подготовки);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27"/>
        </w:tabs>
        <w:spacing w:line="250" w:lineRule="exact"/>
        <w:ind w:left="20" w:right="20" w:firstLine="0"/>
      </w:pPr>
      <w:r>
        <w:lastRenderedPageBreak/>
        <w:t>писать под диктовку тексты в 55—65 слов, включающие слова с изученными орфограммами (обозначать на письме безударные гласные, звонкие и глухие согласные звуки в корнях слов, разделительные мягкий и твердый знаки, непроизносимые согласные звуки, удвоенные согласные в корне, мягкий знак</w:t>
      </w:r>
      <w:r>
        <w:rPr>
          <w:rStyle w:val="a7"/>
        </w:rPr>
        <w:t xml:space="preserve"> (ь)</w:t>
      </w:r>
      <w:r>
        <w:t xml:space="preserve"> после шипящих в конце имен существительных женского рода,</w:t>
      </w:r>
      <w:r>
        <w:rPr>
          <w:rStyle w:val="a7"/>
        </w:rPr>
        <w:t xml:space="preserve"> не</w:t>
      </w:r>
      <w:r>
        <w:t xml:space="preserve"> с глаголами; раздельное написание предлогов со словами; знаки препинания в конце предложения и приперечислении);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13"/>
        </w:tabs>
        <w:spacing w:line="250" w:lineRule="exact"/>
        <w:ind w:left="20" w:right="20" w:firstLine="0"/>
      </w:pPr>
      <w:r>
        <w:t>правильно переносить слова с удвоенными согласными в корне, на стыке приставки и корня, с мягким знаком</w:t>
      </w:r>
      <w:r>
        <w:rPr>
          <w:rStyle w:val="a7"/>
        </w:rPr>
        <w:t xml:space="preserve"> (ь);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80"/>
        </w:tabs>
        <w:spacing w:line="250" w:lineRule="exact"/>
        <w:ind w:left="20" w:right="20" w:firstLine="0"/>
      </w:pPr>
      <w:r>
        <w:t>грамотно, каллиграфически правильно списывать предложения, тексты, слова, проверять написанное;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457"/>
        </w:tabs>
        <w:spacing w:line="250" w:lineRule="exact"/>
        <w:ind w:left="20" w:right="20" w:firstLine="0"/>
      </w:pPr>
      <w:r>
        <w:t>распознавать части речи, их грамматические признаки (род, число, падеж имен существительных; род и число имен прилагательных; время и число глаголов);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писать слова с непроверяемыми буквами;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line="250" w:lineRule="exact"/>
        <w:ind w:left="20" w:firstLine="0"/>
      </w:pPr>
      <w:r>
        <w:t>распознавать в тексте синонимы и антонимы;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56"/>
        </w:tabs>
        <w:spacing w:line="250" w:lineRule="exact"/>
        <w:ind w:left="20" w:right="20" w:firstLine="0"/>
      </w:pPr>
      <w:r>
        <w:t>различать в слове его лексическое значение и звуко-буквенную форму; проводить звуко- буквенный анализ слов;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самостоятельно ставить ударение в словах.</w:t>
      </w:r>
    </w:p>
    <w:p w:rsidR="00C6721E" w:rsidRDefault="008E74B2">
      <w:pPr>
        <w:pStyle w:val="30"/>
        <w:shd w:val="clear" w:color="auto" w:fill="auto"/>
        <w:ind w:left="20" w:right="1280" w:firstLine="0"/>
      </w:pPr>
      <w:r>
        <w:t>Учащиеся должны использовать приобретенные знания и умения в практической деятельности и повседневной жизни для: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164"/>
        </w:tabs>
        <w:spacing w:line="250" w:lineRule="exact"/>
        <w:ind w:left="20" w:right="20" w:firstLine="0"/>
      </w:pPr>
      <w:r>
        <w:t>адекватного восприятия звучащей речи (высказываний взрослых и сверстников; детских теле- и радиопередач, аудиозаписей);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spacing w:line="250" w:lineRule="exact"/>
        <w:ind w:left="20" w:firstLine="0"/>
      </w:pPr>
      <w:r>
        <w:t>соблюдения орфоэпических норм речи;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line="250" w:lineRule="exact"/>
        <w:ind w:left="20" w:right="20" w:firstLine="0"/>
      </w:pPr>
      <w:r>
        <w:t>устного повседневного общения со сверстниками и взрослыми с соблюдением норм речевого этикета.</w:t>
      </w:r>
    </w:p>
    <w:p w:rsidR="00C6721E" w:rsidRDefault="008E74B2">
      <w:pPr>
        <w:pStyle w:val="2"/>
        <w:shd w:val="clear" w:color="auto" w:fill="auto"/>
        <w:spacing w:after="256" w:line="250" w:lineRule="exact"/>
        <w:ind w:left="20" w:right="20" w:firstLine="0"/>
      </w:pPr>
      <w:r>
        <w:t>В соответствии с федеральным базисным учебным планом на изучение предмета «Русский язык» в</w:t>
      </w:r>
      <w:r w:rsidR="00BF76A2">
        <w:rPr>
          <w:lang w:val="ru-RU"/>
        </w:rPr>
        <w:t xml:space="preserve"> 3</w:t>
      </w:r>
      <w:r>
        <w:t xml:space="preserve"> классе отводится 5 ч в неделю. Программа рассчитана на 170 ч (34 учебные недели).</w:t>
      </w:r>
    </w:p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right="20"/>
        <w:jc w:val="center"/>
      </w:pPr>
      <w:bookmarkStart w:id="3" w:name="bookmark3"/>
      <w:r>
        <w:t>Аннотация</w:t>
      </w:r>
      <w:bookmarkEnd w:id="3"/>
    </w:p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right="20"/>
        <w:jc w:val="center"/>
      </w:pPr>
      <w:bookmarkStart w:id="4" w:name="bookmark4"/>
      <w:r>
        <w:t>к рабочей учебной программе по литературному чтению</w:t>
      </w:r>
      <w:bookmarkEnd w:id="4"/>
    </w:p>
    <w:p w:rsidR="00C6721E" w:rsidRDefault="008E74B2">
      <w:pPr>
        <w:pStyle w:val="10"/>
        <w:keepNext/>
        <w:keepLines/>
        <w:shd w:val="clear" w:color="auto" w:fill="auto"/>
        <w:spacing w:after="0" w:line="254" w:lineRule="exact"/>
        <w:ind w:right="20"/>
        <w:jc w:val="center"/>
      </w:pPr>
      <w:bookmarkStart w:id="5" w:name="bookmark5"/>
      <w:r>
        <w:t>3 классы</w:t>
      </w:r>
      <w:bookmarkEnd w:id="5"/>
    </w:p>
    <w:p w:rsidR="00C6721E" w:rsidRDefault="008E74B2">
      <w:pPr>
        <w:pStyle w:val="2"/>
        <w:shd w:val="clear" w:color="auto" w:fill="auto"/>
        <w:ind w:left="20" w:right="20" w:firstLine="260"/>
      </w:pPr>
      <w:r>
        <w:t xml:space="preserve">Рабочая программа по «Литературному чтению» (предметная область «Филология»)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2144B5">
        <w:rPr>
          <w:lang w:val="ru-RU"/>
        </w:rPr>
        <w:t>МОУ СШ № 23</w:t>
      </w:r>
      <w:r>
        <w:t>. Программа разработана в рамках УМК «Перспектива» с использованием примерной программы по «Литературному чтению» и авторской программы Л. Ф. Климановой «Литературное чтение». Предлагаемый курс литературного чтения охватывает два ключевых направления: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ind w:left="20" w:firstLine="0"/>
      </w:pPr>
      <w:r>
        <w:t>формирование и совершенствование навыка чтения и коммуникативно-речевых умений;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13"/>
        </w:tabs>
        <w:ind w:left="20" w:right="20" w:firstLine="0"/>
      </w:pPr>
      <w:r>
        <w:t>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</w:t>
      </w:r>
    </w:p>
    <w:p w:rsidR="00C6721E" w:rsidRDefault="008E74B2">
      <w:pPr>
        <w:pStyle w:val="2"/>
        <w:shd w:val="clear" w:color="auto" w:fill="auto"/>
        <w:ind w:left="20" w:right="20" w:firstLine="260"/>
      </w:pPr>
      <w:r>
        <w:t>В круг детского чтения входят произведения отечественных и зарубежных классиков детской литературы, произведения современных писателей России и других стран, а также произведения устного народного творчества, т. е. все то, что составляет золотой фонд детской литературы.</w:t>
      </w:r>
    </w:p>
    <w:p w:rsidR="00C6721E" w:rsidRDefault="008E74B2">
      <w:pPr>
        <w:pStyle w:val="2"/>
        <w:shd w:val="clear" w:color="auto" w:fill="auto"/>
        <w:spacing w:after="240" w:line="250" w:lineRule="exact"/>
        <w:ind w:left="20" w:right="20" w:firstLine="260"/>
      </w:pPr>
      <w:r>
        <w:t>Основным элементом содержания программы «Литературное чтение» являются художественные произведения. Однако программой предусмотрено знакомство детей с научно- познавательными произведениями, в которых те или иные явления описываются иначе, чем в художественных текстах. Сравнение научно-познавательных и художественных произведений создает условия для более глубокого их понимания. Произведения для чтения в 1—4 классах сгруппированы по жанрово-тематическому принципу, что дает возможность отразить в круге чтения разные, наиболее интересные для учащихся стороны жизни; познакомить детей с основными литературными жанрами: сказка, стихотворение, рассказ, басня, былина и драматическое произведение (в отрывках).</w:t>
      </w:r>
    </w:p>
    <w:p w:rsidR="00C6721E" w:rsidRDefault="008E74B2">
      <w:pPr>
        <w:pStyle w:val="21"/>
        <w:shd w:val="clear" w:color="auto" w:fill="auto"/>
        <w:ind w:right="20"/>
        <w:jc w:val="center"/>
      </w:pPr>
      <w:r>
        <w:t>Основные требования к знаниям, умениям и навыкам учащихся по литературному чтению к концу третьего года обучения</w:t>
      </w:r>
    </w:p>
    <w:p w:rsidR="00C6721E" w:rsidRDefault="008E74B2">
      <w:pPr>
        <w:pStyle w:val="30"/>
        <w:shd w:val="clear" w:color="auto" w:fill="auto"/>
        <w:ind w:left="20" w:firstLine="260"/>
        <w:jc w:val="both"/>
      </w:pPr>
      <w:r>
        <w:t>Учащиеся должны знать: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имена и фамилии 3—4 авторов и классиков русской литературы;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2—4 книги каждого писателя из рекомендованного списка для самостоятельного чтения;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94"/>
        </w:tabs>
        <w:spacing w:line="250" w:lineRule="exact"/>
        <w:ind w:left="20" w:right="20" w:firstLine="0"/>
      </w:pPr>
      <w:r>
        <w:t>наизусть 7—8 стихотворений современных авторов и классиков русской и зарубежной литературы;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250" w:lineRule="exact"/>
        <w:ind w:left="20" w:firstLine="0"/>
      </w:pPr>
      <w:r>
        <w:t>имена и фамилии 7—8 писателей—авторов прочитанных произведений.</w:t>
      </w:r>
    </w:p>
    <w:p w:rsidR="00C6721E" w:rsidRDefault="008E74B2">
      <w:pPr>
        <w:pStyle w:val="30"/>
        <w:shd w:val="clear" w:color="auto" w:fill="auto"/>
        <w:ind w:left="280"/>
      </w:pPr>
      <w:r>
        <w:t>Учащиеся должны уметь: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left="280" w:hanging="280"/>
        <w:jc w:val="left"/>
      </w:pPr>
      <w:r>
        <w:t>читать вслух бегло, осознанно, правильно в темпе чтения не менее 70 слов в минуту;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left="280" w:hanging="280"/>
        <w:jc w:val="left"/>
      </w:pPr>
      <w:r>
        <w:t>читать про себя небольшой текст с последующим пересказом его содержания;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12"/>
        </w:tabs>
        <w:spacing w:line="250" w:lineRule="exact"/>
        <w:ind w:right="20" w:firstLine="0"/>
      </w:pPr>
      <w:r>
        <w:t>читать текст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пересказывать содержание произведения подробно и выборочно;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left="280" w:hanging="280"/>
        <w:jc w:val="left"/>
      </w:pPr>
      <w:r>
        <w:t>делить несложный текст на части;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соотносить пословицы с содержанием произведения, находить его главную мысль;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88"/>
        </w:tabs>
        <w:spacing w:line="250" w:lineRule="exact"/>
        <w:ind w:right="20" w:firstLine="0"/>
      </w:pPr>
      <w:r>
        <w:t>самостоятельно выбирать эпизоды, ситуации из произведения для ответа на вопросы и задания учебника;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left="280" w:hanging="280"/>
        <w:jc w:val="left"/>
      </w:pPr>
      <w:r>
        <w:t>рисовать словесные картины к художественным произведениям;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88"/>
        </w:tabs>
        <w:spacing w:line="250" w:lineRule="exact"/>
        <w:ind w:right="20" w:firstLine="0"/>
      </w:pPr>
      <w:r>
        <w:t>находить в художественном тексте слова и выражения, с помощью которых изображены герои, события, природа;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left="280" w:hanging="280"/>
        <w:jc w:val="left"/>
      </w:pPr>
      <w:r>
        <w:t>различать басню, рассказ, волшебную сказку, бытовую сказку и сказку о животных;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выделять особенности стихотворных произведений рифму, ритм;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басня: герой басни, подразумеваемый смысл, нравоучение — мораль;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312"/>
        </w:tabs>
        <w:spacing w:line="250" w:lineRule="exact"/>
        <w:ind w:right="20" w:firstLine="0"/>
      </w:pPr>
      <w:r>
        <w:t>ориентироваться в учебной книге, находить в ней произведение по его названию и фамилии автора, объединять произведения на определенную тему;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left="280" w:hanging="280"/>
        <w:jc w:val="left"/>
      </w:pPr>
      <w:r>
        <w:t>различать художественные и научно-познавательные произведения;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находить в произведении средства художественной выразительности (сравнения, эпитеты);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найти книгу из рекомендованного списка литературы</w:t>
      </w:r>
    </w:p>
    <w:p w:rsidR="00C6721E" w:rsidRDefault="008E74B2">
      <w:pPr>
        <w:pStyle w:val="30"/>
        <w:shd w:val="clear" w:color="auto" w:fill="auto"/>
        <w:ind w:right="20" w:firstLine="0"/>
        <w:jc w:val="both"/>
      </w:pPr>
      <w:r>
        <w:t>Учащиеся должны использовать приобретенные знания и умения в практической деятельности и повседневной жизни:</w:t>
      </w:r>
    </w:p>
    <w:p w:rsidR="00C6721E" w:rsidRDefault="008E74B2">
      <w:pPr>
        <w:pStyle w:val="2"/>
        <w:shd w:val="clear" w:color="auto" w:fill="auto"/>
        <w:spacing w:line="250" w:lineRule="exact"/>
        <w:ind w:left="280" w:hanging="280"/>
        <w:jc w:val="left"/>
      </w:pPr>
      <w:r>
        <w:t>-самостоятельно выбирать и читать книги;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120"/>
        </w:tabs>
        <w:spacing w:line="250" w:lineRule="exact"/>
        <w:ind w:left="280" w:hanging="280"/>
        <w:jc w:val="left"/>
      </w:pPr>
      <w:r>
        <w:t>высказывать оценочные суждения о прочитанном произведении (герое, событии);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120"/>
        </w:tabs>
        <w:spacing w:line="250" w:lineRule="exact"/>
        <w:ind w:left="280" w:hanging="280"/>
        <w:jc w:val="left"/>
      </w:pPr>
      <w:r>
        <w:t>определять содержание книги по заглавию, аннотации;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120"/>
        </w:tabs>
        <w:spacing w:line="250" w:lineRule="exact"/>
        <w:ind w:left="280" w:hanging="280"/>
        <w:jc w:val="left"/>
      </w:pPr>
      <w:r>
        <w:t>находить в словаре значение неизвестного слова.</w:t>
      </w:r>
    </w:p>
    <w:p w:rsidR="00C6721E" w:rsidRDefault="008E74B2">
      <w:pPr>
        <w:pStyle w:val="2"/>
        <w:shd w:val="clear" w:color="auto" w:fill="auto"/>
        <w:spacing w:after="457" w:line="250" w:lineRule="exact"/>
        <w:ind w:right="20" w:firstLine="540"/>
      </w:pPr>
      <w:r>
        <w:t>Программа рассчитана на 136 часов в год (4 часа в неделю). В программе дается распределение учебных часов по крупным разделам курса, в соответствии с содержанием учебника.</w:t>
      </w:r>
    </w:p>
    <w:p w:rsidR="00C6721E" w:rsidRDefault="008E74B2">
      <w:pPr>
        <w:pStyle w:val="10"/>
        <w:keepNext/>
        <w:keepLines/>
        <w:shd w:val="clear" w:color="auto" w:fill="auto"/>
        <w:spacing w:after="0" w:line="278" w:lineRule="exact"/>
        <w:jc w:val="center"/>
      </w:pPr>
      <w:bookmarkStart w:id="6" w:name="bookmark6"/>
      <w:r>
        <w:t>Аннотация</w:t>
      </w:r>
      <w:bookmarkEnd w:id="6"/>
    </w:p>
    <w:p w:rsidR="00C6721E" w:rsidRDefault="008E74B2">
      <w:pPr>
        <w:pStyle w:val="10"/>
        <w:keepNext/>
        <w:keepLines/>
        <w:shd w:val="clear" w:color="auto" w:fill="auto"/>
        <w:spacing w:after="0" w:line="278" w:lineRule="exact"/>
        <w:jc w:val="center"/>
      </w:pPr>
      <w:bookmarkStart w:id="7" w:name="bookmark7"/>
      <w:r>
        <w:t>к рабочей учебной программе по математике 3 классы</w:t>
      </w:r>
      <w:bookmarkEnd w:id="7"/>
    </w:p>
    <w:p w:rsidR="00C6721E" w:rsidRDefault="008E74B2">
      <w:pPr>
        <w:pStyle w:val="2"/>
        <w:shd w:val="clear" w:color="auto" w:fill="auto"/>
        <w:spacing w:line="250" w:lineRule="exact"/>
        <w:ind w:right="20" w:firstLine="280"/>
      </w:pPr>
      <w:r>
        <w:t xml:space="preserve">Рабочая программа по «Математике»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2144B5">
        <w:rPr>
          <w:lang w:val="ru-RU"/>
        </w:rPr>
        <w:t>МОУ СШ № 23</w:t>
      </w:r>
      <w:r>
        <w:t>. Программа разработана в рамках УМК «Перспектива» с использованием примерной программы по «Математике» и авторской программы Г. В. Дорофеева, Т. Н. Мираковой «Математика».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280"/>
      </w:pPr>
      <w:r>
        <w:t>Математика как учебный предмет играет существенную роль в образовании и воспитании младших школьников. С ее помощью ребенок учится решать жизненно важные проблемы, познавать окружающий мир. 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C6721E" w:rsidRDefault="008E74B2">
      <w:pPr>
        <w:pStyle w:val="21"/>
        <w:shd w:val="clear" w:color="auto" w:fill="auto"/>
        <w:ind w:right="2220" w:firstLine="3040"/>
      </w:pPr>
      <w:r>
        <w:t xml:space="preserve">Основные требования к знаниям, умениям и навыкам учащихся по математике к концу третьего года обучения </w:t>
      </w:r>
      <w:r>
        <w:rPr>
          <w:rStyle w:val="23"/>
        </w:rPr>
        <w:t>Учащиеся должны знать/ понимать: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название и последовательность чисел до 1000;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единицы длины: километр и миллиметр, их соотношение с метром;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единицы массы: грамм, тонна, их соотношение с килограммом;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единицы времени: год, сутки, час, минута.</w:t>
      </w:r>
    </w:p>
    <w:p w:rsidR="00C6721E" w:rsidRDefault="008E74B2">
      <w:pPr>
        <w:pStyle w:val="30"/>
        <w:shd w:val="clear" w:color="auto" w:fill="auto"/>
        <w:ind w:left="280"/>
      </w:pPr>
      <w:r>
        <w:t>Учащиеся должны уметь: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выполнять сложение и вычитание трехзначных чисел;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left="280" w:hanging="280"/>
        <w:jc w:val="left"/>
      </w:pPr>
      <w:r>
        <w:t>умножать и делить числа на 10, 100 в пределах 1000;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left="280" w:hanging="280"/>
        <w:jc w:val="left"/>
      </w:pPr>
      <w:r>
        <w:t>решать задачи в 2—3 действия на сложение, вычитание, умножение, деление;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hanging="280"/>
        <w:jc w:val="left"/>
      </w:pPr>
      <w:r>
        <w:t>переводить единицы измерения величин;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250" w:lineRule="exact"/>
        <w:ind w:left="280" w:right="20" w:hanging="280"/>
        <w:jc w:val="left"/>
      </w:pPr>
      <w:r>
        <w:t xml:space="preserve">выполнять действия со значениями величин. </w:t>
      </w:r>
      <w:r>
        <w:rPr>
          <w:rStyle w:val="a8"/>
        </w:rPr>
        <w:t>Учащиеся должны различать:</w:t>
      </w:r>
    </w:p>
    <w:p w:rsidR="00C6721E" w:rsidRDefault="008E74B2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line="250" w:lineRule="exact"/>
        <w:ind w:left="280" w:hanging="280"/>
        <w:jc w:val="left"/>
      </w:pPr>
      <w:r>
        <w:t>числовые выражения и равенства;</w:t>
      </w:r>
    </w:p>
    <w:p w:rsidR="00C6721E" w:rsidRDefault="008E74B2">
      <w:pPr>
        <w:pStyle w:val="2"/>
        <w:numPr>
          <w:ilvl w:val="0"/>
          <w:numId w:val="3"/>
        </w:numPr>
        <w:shd w:val="clear" w:color="auto" w:fill="auto"/>
        <w:tabs>
          <w:tab w:val="left" w:pos="278"/>
        </w:tabs>
        <w:ind w:firstLine="0"/>
      </w:pPr>
      <w:r>
        <w:t>периметр и площадь;</w:t>
      </w:r>
    </w:p>
    <w:p w:rsidR="00C6721E" w:rsidRDefault="008E74B2">
      <w:pPr>
        <w:pStyle w:val="2"/>
        <w:numPr>
          <w:ilvl w:val="0"/>
          <w:numId w:val="3"/>
        </w:numPr>
        <w:shd w:val="clear" w:color="auto" w:fill="auto"/>
        <w:tabs>
          <w:tab w:val="left" w:pos="274"/>
        </w:tabs>
        <w:ind w:firstLine="0"/>
      </w:pPr>
      <w:r>
        <w:t>разряды трехзначного числа</w:t>
      </w:r>
    </w:p>
    <w:p w:rsidR="00C6721E" w:rsidRDefault="008E74B2">
      <w:pPr>
        <w:pStyle w:val="2"/>
        <w:shd w:val="clear" w:color="auto" w:fill="auto"/>
        <w:spacing w:after="500"/>
        <w:ind w:right="20" w:firstLine="660"/>
      </w:pPr>
      <w:r>
        <w:t>Программа рассчитана на 136 часов в год (4 часа в неделю). В программе дается распределение учебных часов по крупным разделам курса, в соответствии с содержанием учебника.</w:t>
      </w:r>
    </w:p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right="40"/>
        <w:jc w:val="center"/>
      </w:pPr>
      <w:bookmarkStart w:id="8" w:name="bookmark8"/>
      <w:r>
        <w:t>Аннотация</w:t>
      </w:r>
      <w:bookmarkEnd w:id="8"/>
    </w:p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right="40"/>
        <w:jc w:val="center"/>
      </w:pPr>
      <w:bookmarkStart w:id="9" w:name="bookmark9"/>
      <w:r>
        <w:t>к рабочей учебной программе по окружающему миру</w:t>
      </w:r>
      <w:bookmarkEnd w:id="9"/>
    </w:p>
    <w:p w:rsidR="00C6721E" w:rsidRDefault="008E74B2">
      <w:pPr>
        <w:pStyle w:val="10"/>
        <w:keepNext/>
        <w:keepLines/>
        <w:shd w:val="clear" w:color="auto" w:fill="auto"/>
        <w:spacing w:after="0" w:line="250" w:lineRule="exact"/>
        <w:ind w:right="40"/>
        <w:jc w:val="center"/>
      </w:pPr>
      <w:bookmarkStart w:id="10" w:name="bookmark10"/>
      <w:r>
        <w:t>3 классы</w:t>
      </w:r>
      <w:bookmarkEnd w:id="10"/>
    </w:p>
    <w:p w:rsidR="00C6721E" w:rsidRDefault="008E74B2">
      <w:pPr>
        <w:pStyle w:val="2"/>
        <w:shd w:val="clear" w:color="auto" w:fill="auto"/>
        <w:spacing w:line="250" w:lineRule="exact"/>
        <w:ind w:right="20" w:firstLine="280"/>
      </w:pPr>
      <w:r>
        <w:t xml:space="preserve">Рабочая программа по «Окружающему миру»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2144B5">
        <w:rPr>
          <w:lang w:val="ru-RU"/>
        </w:rPr>
        <w:t>МОУ СШ № 23</w:t>
      </w:r>
      <w:r>
        <w:t>. Программа разработана в рамках УМК «Перспектива» с использованием примерной программы по «Окружающему миру» и авторской программы А. А. Плешакова, М. Ю. Новицкой «Окружающий мир».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280"/>
      </w:pPr>
      <w:r>
        <w:t>Смысловым стержнем программы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280"/>
      </w:pPr>
      <w:r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веществах, жидкостях и газах, их основных свойствах, роли в природе и жизни человека. 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предстанут перед ребенком и целое мироздание, и отдельные экосистемы на Земле. Будут прослежены жизненные циклы животных в разных средах обитания: в лесу, на лугу, в водоеме, горах; показан процесс развития живых существ, ведущих как одиночный образ жизни, так и общественный. Одновременно будут вводиться правила поведения в разных природных средах с целью обеспечения безопасности жизни природы и человека.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280"/>
      </w:pPr>
      <w:r>
        <w:t>Итог программы 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p w:rsidR="00C6721E" w:rsidRDefault="008E74B2">
      <w:pPr>
        <w:pStyle w:val="30"/>
        <w:shd w:val="clear" w:color="auto" w:fill="auto"/>
        <w:ind w:right="20" w:firstLine="0"/>
        <w:jc w:val="both"/>
      </w:pPr>
      <w:r>
        <w:t>Учащиеся должны использовать приобретенные знания и умения в практической деятельности и повседневной жизни:</w:t>
      </w:r>
    </w:p>
    <w:p w:rsidR="00C6721E" w:rsidRDefault="008E74B2">
      <w:pPr>
        <w:pStyle w:val="2"/>
        <w:numPr>
          <w:ilvl w:val="0"/>
          <w:numId w:val="3"/>
        </w:numPr>
        <w:shd w:val="clear" w:color="auto" w:fill="auto"/>
        <w:tabs>
          <w:tab w:val="left" w:pos="120"/>
        </w:tabs>
        <w:spacing w:line="250" w:lineRule="exact"/>
        <w:ind w:firstLine="0"/>
      </w:pPr>
      <w:r>
        <w:t>соблюдать правила поведения в мире природы и людей</w:t>
      </w:r>
    </w:p>
    <w:p w:rsidR="00C6721E" w:rsidRDefault="008E74B2">
      <w:pPr>
        <w:pStyle w:val="2"/>
        <w:numPr>
          <w:ilvl w:val="0"/>
          <w:numId w:val="3"/>
        </w:numPr>
        <w:shd w:val="clear" w:color="auto" w:fill="auto"/>
        <w:tabs>
          <w:tab w:val="left" w:pos="120"/>
        </w:tabs>
        <w:spacing w:line="250" w:lineRule="exact"/>
        <w:ind w:firstLine="0"/>
      </w:pPr>
      <w:r>
        <w:t>соблюдать правила здорового образа жизни</w:t>
      </w:r>
    </w:p>
    <w:p w:rsidR="00C6721E" w:rsidRDefault="008E74B2">
      <w:pPr>
        <w:pStyle w:val="2"/>
        <w:numPr>
          <w:ilvl w:val="0"/>
          <w:numId w:val="3"/>
        </w:numPr>
        <w:shd w:val="clear" w:color="auto" w:fill="auto"/>
        <w:tabs>
          <w:tab w:val="left" w:pos="120"/>
        </w:tabs>
        <w:spacing w:line="250" w:lineRule="exact"/>
        <w:ind w:firstLine="0"/>
      </w:pPr>
      <w:r>
        <w:t>поведение в окружающей природной и социальной среде.</w:t>
      </w:r>
    </w:p>
    <w:p w:rsidR="00C6721E" w:rsidRDefault="008E74B2">
      <w:pPr>
        <w:pStyle w:val="2"/>
        <w:shd w:val="clear" w:color="auto" w:fill="auto"/>
        <w:spacing w:after="176" w:line="274" w:lineRule="exact"/>
        <w:ind w:right="20" w:firstLine="0"/>
      </w:pPr>
      <w:r>
        <w:t>Программа рассчитана на 68 часов в год (2 часа в неделю). В программе дается распределение учебных часов по крупным разделам курса, в соответствии с содержанием учебника.</w:t>
      </w:r>
    </w:p>
    <w:p w:rsidR="00C6721E" w:rsidRDefault="008E74B2">
      <w:pPr>
        <w:pStyle w:val="10"/>
        <w:keepNext/>
        <w:keepLines/>
        <w:shd w:val="clear" w:color="auto" w:fill="auto"/>
        <w:spacing w:after="0" w:line="278" w:lineRule="exact"/>
        <w:ind w:right="40"/>
        <w:jc w:val="center"/>
      </w:pPr>
      <w:bookmarkStart w:id="11" w:name="bookmark11"/>
      <w:r>
        <w:t>Аннотация к рабочей учебной программе по музыке 3 классы</w:t>
      </w:r>
      <w:bookmarkEnd w:id="11"/>
    </w:p>
    <w:p w:rsidR="00C6721E" w:rsidRDefault="008E74B2">
      <w:pPr>
        <w:pStyle w:val="2"/>
        <w:shd w:val="clear" w:color="auto" w:fill="auto"/>
        <w:spacing w:line="250" w:lineRule="exact"/>
        <w:ind w:right="20" w:firstLine="280"/>
      </w:pPr>
      <w:r>
        <w:t xml:space="preserve">Рабочая программа по «Музыке» (предметная область «Искусство»)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2144B5">
        <w:rPr>
          <w:lang w:val="ru-RU"/>
        </w:rPr>
        <w:t>МОУ СШ № 23</w:t>
      </w:r>
      <w:r>
        <w:t>. Программа разработана в соответствии с авторской программой «МУЗЫКА 1-4 классы» Е. Критской, Г. Сергеевой, Т. Шмагиной,</w:t>
      </w:r>
    </w:p>
    <w:p w:rsidR="00C6721E" w:rsidRDefault="008E74B2">
      <w:pPr>
        <w:pStyle w:val="2"/>
        <w:shd w:val="clear" w:color="auto" w:fill="auto"/>
        <w:spacing w:line="274" w:lineRule="exact"/>
        <w:ind w:right="20" w:firstLine="280"/>
      </w:pPr>
      <w:r>
        <w:t>Программа направлена на получении обучающимися опыта эмоционально-образного восприятия музыки, знаний и умений, приобретённых при её изучении, начального овладения различными видами музыкально-творческой деятельности. Цель программы - формирование основ музыкальной культуры посредством эмоционального восприятия музыки.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280"/>
      </w:pPr>
      <w:r>
        <w:t>В программе рассматриваются разнообразные явления музыкального искусства и их взаимодействие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- оперы и балета, музыки - оперетты и мюзикла, рок - оперы, а так же кино.</w:t>
      </w:r>
    </w:p>
    <w:p w:rsidR="00C6721E" w:rsidRDefault="008E74B2">
      <w:pPr>
        <w:pStyle w:val="2"/>
        <w:shd w:val="clear" w:color="auto" w:fill="auto"/>
        <w:spacing w:after="56" w:line="250" w:lineRule="exact"/>
        <w:ind w:right="20" w:firstLine="280"/>
      </w:pPr>
      <w:r>
        <w:t>Содержание тематического планирования базируется на художественно-образном, нравственно- эстетическом постижении школьниками основных пластов мирового музыкального искусства: фольклора, духовной музыки, произведений композиторов-классиков («золотой фонд»), сочинений современных</w:t>
      </w:r>
      <w:r>
        <w:tab/>
        <w:t>композиторов.</w:t>
      </w:r>
    </w:p>
    <w:p w:rsidR="00C6721E" w:rsidRDefault="008E74B2">
      <w:pPr>
        <w:pStyle w:val="2"/>
        <w:shd w:val="clear" w:color="auto" w:fill="auto"/>
        <w:spacing w:after="260"/>
        <w:ind w:left="20" w:right="20" w:firstLine="0"/>
      </w:pPr>
      <w:r>
        <w:t>Программа рассчитана на 34 часа в год (1 час в неделю). В программе дается распределение учебных часов по крупным разделам курса, в соответствии с содержанием учебника.</w:t>
      </w:r>
    </w:p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12" w:name="bookmark12"/>
      <w:r>
        <w:t>Аннотация</w:t>
      </w:r>
      <w:bookmarkEnd w:id="12"/>
    </w:p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left="1320"/>
      </w:pPr>
      <w:bookmarkStart w:id="13" w:name="bookmark13"/>
      <w:r>
        <w:t>к рабочей учебной программе по изобразительному искусству</w:t>
      </w:r>
      <w:bookmarkEnd w:id="13"/>
    </w:p>
    <w:p w:rsidR="00C6721E" w:rsidRDefault="008E74B2">
      <w:pPr>
        <w:pStyle w:val="10"/>
        <w:keepNext/>
        <w:keepLines/>
        <w:shd w:val="clear" w:color="auto" w:fill="auto"/>
        <w:spacing w:after="0" w:line="250" w:lineRule="exact"/>
        <w:ind w:left="4140"/>
      </w:pPr>
      <w:bookmarkStart w:id="14" w:name="bookmark14"/>
      <w:r>
        <w:t>3 классы</w:t>
      </w:r>
      <w:bookmarkEnd w:id="14"/>
    </w:p>
    <w:p w:rsidR="00C6721E" w:rsidRDefault="008E74B2">
      <w:pPr>
        <w:pStyle w:val="2"/>
        <w:shd w:val="clear" w:color="auto" w:fill="auto"/>
        <w:tabs>
          <w:tab w:val="left" w:pos="4412"/>
          <w:tab w:val="left" w:pos="8190"/>
        </w:tabs>
        <w:spacing w:line="250" w:lineRule="exact"/>
        <w:ind w:left="20" w:right="20" w:firstLine="0"/>
      </w:pPr>
      <w:r>
        <w:t xml:space="preserve">Рабочая программа по «Изобразительному искусству» (предметная область «Искусство»)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2144B5">
        <w:rPr>
          <w:lang w:val="ru-RU"/>
        </w:rPr>
        <w:t>МОУ СШ № 23</w:t>
      </w:r>
      <w:r>
        <w:t>. Программа разработана на основе авторской программы «Изобразительное искусство»</w:t>
      </w:r>
      <w:r w:rsidR="00244C9D">
        <w:rPr>
          <w:lang w:val="ru-RU"/>
        </w:rPr>
        <w:t xml:space="preserve">  Т.Я.Шпикаловой</w:t>
      </w:r>
      <w:r>
        <w:t>.</w:t>
      </w:r>
    </w:p>
    <w:p w:rsidR="00244C9D" w:rsidRPr="00244C9D" w:rsidRDefault="00244C9D" w:rsidP="00244C9D">
      <w:pPr>
        <w:pStyle w:val="ParagraphStyle"/>
        <w:tabs>
          <w:tab w:val="left" w:pos="570"/>
        </w:tabs>
        <w:spacing w:line="261" w:lineRule="auto"/>
        <w:jc w:val="center"/>
        <w:rPr>
          <w:rFonts w:ascii="Times New Roman" w:hAnsi="Times New Roman" w:cs="Times New Roman"/>
          <w:vertAlign w:val="superscript"/>
        </w:rPr>
      </w:pPr>
      <w:r w:rsidRPr="00244C9D">
        <w:rPr>
          <w:rFonts w:ascii="Times New Roman" w:hAnsi="Times New Roman" w:cs="Times New Roman"/>
          <w:b/>
          <w:bCs/>
        </w:rPr>
        <w:t>Требования к уровню подготовки оканчивающих 3 класс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44C9D">
        <w:rPr>
          <w:rFonts w:ascii="Times New Roman" w:hAnsi="Times New Roman" w:cs="Times New Roman"/>
        </w:rPr>
        <w:t xml:space="preserve">В результате изучения изобразительного искусства </w:t>
      </w:r>
      <w:r w:rsidRPr="00244C9D">
        <w:rPr>
          <w:rFonts w:ascii="Times New Roman" w:hAnsi="Times New Roman" w:cs="Times New Roman"/>
          <w:b/>
          <w:bCs/>
          <w:i/>
          <w:iCs/>
        </w:rPr>
        <w:t>ученик должен: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44C9D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244C9D">
        <w:rPr>
          <w:rFonts w:ascii="Times New Roman" w:hAnsi="Times New Roman" w:cs="Times New Roman"/>
          <w:b/>
          <w:bCs/>
        </w:rPr>
        <w:t xml:space="preserve">/ </w:t>
      </w:r>
      <w:r w:rsidRPr="00244C9D">
        <w:rPr>
          <w:rFonts w:ascii="Times New Roman" w:hAnsi="Times New Roman" w:cs="Times New Roman"/>
          <w:b/>
          <w:bCs/>
          <w:i/>
          <w:iCs/>
        </w:rPr>
        <w:t>понимать: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244C9D" w:rsidRPr="00244C9D" w:rsidRDefault="00244C9D" w:rsidP="00244C9D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 xml:space="preserve">понятия: </w:t>
      </w:r>
      <w:r w:rsidRPr="00244C9D">
        <w:rPr>
          <w:rFonts w:ascii="Times New Roman" w:hAnsi="Times New Roman" w:cs="Times New Roman"/>
          <w:i/>
          <w:iCs/>
        </w:rPr>
        <w:t>живопись, графика, пейзаж, натюрморт</w:t>
      </w:r>
      <w:r w:rsidRPr="00244C9D">
        <w:rPr>
          <w:rFonts w:ascii="Times New Roman" w:hAnsi="Times New Roman" w:cs="Times New Roman"/>
        </w:rPr>
        <w:t xml:space="preserve">, портрет, </w:t>
      </w:r>
      <w:r w:rsidRPr="00244C9D">
        <w:rPr>
          <w:rFonts w:ascii="Times New Roman" w:hAnsi="Times New Roman" w:cs="Times New Roman"/>
          <w:i/>
          <w:iCs/>
        </w:rPr>
        <w:t>архитектура, народное декоративно-прикладное искусство</w:t>
      </w:r>
      <w:r w:rsidRPr="00244C9D">
        <w:rPr>
          <w:rFonts w:ascii="Times New Roman" w:hAnsi="Times New Roman" w:cs="Times New Roman"/>
        </w:rPr>
        <w:t>;</w:t>
      </w:r>
    </w:p>
    <w:p w:rsidR="00244C9D" w:rsidRPr="00244C9D" w:rsidRDefault="00244C9D" w:rsidP="00244C9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отдельные произведения выдающихся художников и народных мастеров;</w:t>
      </w:r>
    </w:p>
    <w:p w:rsidR="00244C9D" w:rsidRPr="00244C9D" w:rsidRDefault="00244C9D" w:rsidP="00244C9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244C9D" w:rsidRPr="00244C9D" w:rsidRDefault="00244C9D" w:rsidP="00244C9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244C9D">
        <w:rPr>
          <w:rFonts w:ascii="Times New Roman" w:hAnsi="Times New Roman" w:cs="Times New Roman"/>
        </w:rPr>
        <w:t>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244C9D" w:rsidRPr="00244C9D" w:rsidRDefault="00244C9D" w:rsidP="00244C9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244C9D">
        <w:rPr>
          <w:rFonts w:ascii="Times New Roman" w:hAnsi="Times New Roman" w:cs="Times New Roman"/>
        </w:rPr>
        <w:t>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</w:p>
    <w:p w:rsidR="00244C9D" w:rsidRPr="00244C9D" w:rsidRDefault="00244C9D" w:rsidP="00244C9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244C9D" w:rsidRPr="00244C9D" w:rsidRDefault="00244C9D" w:rsidP="00244C9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:rsidR="00244C9D" w:rsidRPr="00244C9D" w:rsidRDefault="00244C9D" w:rsidP="00244C9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</w:p>
    <w:p w:rsidR="00244C9D" w:rsidRPr="00244C9D" w:rsidRDefault="00244C9D" w:rsidP="00244C9D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44C9D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244C9D" w:rsidRPr="00244C9D" w:rsidRDefault="00244C9D" w:rsidP="00244C9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организовывать свое рабочее место; пользоваться кистью, красками, палитрой, ножницами, линейкой, шилом, кистью для клея, стекой, иголкой;</w:t>
      </w:r>
    </w:p>
    <w:p w:rsidR="00244C9D" w:rsidRPr="00244C9D" w:rsidRDefault="00244C9D" w:rsidP="00244C9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244C9D" w:rsidRPr="00244C9D" w:rsidRDefault="00244C9D" w:rsidP="00244C9D">
      <w:pPr>
        <w:pStyle w:val="ParagraphStyle"/>
        <w:keepNext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244C9D" w:rsidRPr="00244C9D" w:rsidRDefault="00244C9D" w:rsidP="00244C9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рисовать кистью без предварительного рисунка элементы жостовского орнамента, придерживаться последовательности исполнения росписи;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244C9D">
        <w:rPr>
          <w:rFonts w:ascii="Times New Roman" w:hAnsi="Times New Roman" w:cs="Times New Roman"/>
        </w:rPr>
        <w:t xml:space="preserve">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выполнять тамбурный шов и украшать изделие народной вышивкой;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244C9D">
        <w:rPr>
          <w:rFonts w:ascii="Times New Roman" w:hAnsi="Times New Roman" w:cs="Times New Roman"/>
        </w:rPr>
        <w:t>конструировать динамические и статические игрушки по мотивам традиционных работ богородских народных мастеров;</w:t>
      </w:r>
    </w:p>
    <w:p w:rsidR="00244C9D" w:rsidRPr="00244C9D" w:rsidRDefault="00244C9D" w:rsidP="00244C9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44C9D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деятельности: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244C9D">
        <w:rPr>
          <w:rFonts w:ascii="Times New Roman" w:hAnsi="Times New Roman" w:cs="Times New Roman"/>
        </w:rPr>
        <w:t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244C9D">
        <w:rPr>
          <w:rFonts w:ascii="Times New Roman" w:hAnsi="Times New Roman" w:cs="Times New Roman"/>
        </w:rPr>
        <w:t>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244C9D" w:rsidRPr="00244C9D" w:rsidRDefault="00244C9D" w:rsidP="00244C9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244C9D">
        <w:rPr>
          <w:rFonts w:ascii="Times New Roman" w:hAnsi="Times New Roman" w:cs="Times New Roman"/>
        </w:rPr>
        <w:t>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244C9D" w:rsidRPr="00244C9D" w:rsidRDefault="00244C9D" w:rsidP="00244C9D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44C9D">
        <w:rPr>
          <w:rFonts w:ascii="Times New Roman" w:hAnsi="Times New Roman" w:cs="Times New Roman"/>
        </w:rP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C6721E" w:rsidRDefault="00EF1FD5">
      <w:pPr>
        <w:pStyle w:val="2"/>
        <w:shd w:val="clear" w:color="auto" w:fill="auto"/>
        <w:tabs>
          <w:tab w:val="left" w:pos="8444"/>
        </w:tabs>
        <w:spacing w:after="256" w:line="250" w:lineRule="exact"/>
        <w:ind w:left="20" w:right="20" w:firstLine="0"/>
      </w:pPr>
      <w:r>
        <w:rPr>
          <w:lang w:val="ru-RU"/>
        </w:rPr>
        <w:t>Н</w:t>
      </w:r>
      <w:r w:rsidRPr="00EF1FD5">
        <w:t xml:space="preserve">а изучение изобразительного  искусства  отводится  1 час  в  неделю,  всего  34 часа (34 учебные недели).  </w:t>
      </w:r>
      <w:bookmarkStart w:id="15" w:name="_GoBack"/>
      <w:bookmarkEnd w:id="15"/>
    </w:p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16" w:name="bookmark15"/>
      <w:r>
        <w:t>Аннотация</w:t>
      </w:r>
      <w:bookmarkEnd w:id="16"/>
    </w:p>
    <w:p w:rsidR="00C6721E" w:rsidRDefault="008E74B2">
      <w:pPr>
        <w:pStyle w:val="10"/>
        <w:keepNext/>
        <w:keepLines/>
        <w:shd w:val="clear" w:color="auto" w:fill="auto"/>
        <w:spacing w:after="0" w:line="230" w:lineRule="exact"/>
        <w:ind w:left="1700"/>
      </w:pPr>
      <w:bookmarkStart w:id="17" w:name="bookmark16"/>
      <w:r>
        <w:t>к рабочей учебной программе по физической культуре</w:t>
      </w:r>
      <w:bookmarkEnd w:id="17"/>
    </w:p>
    <w:p w:rsidR="00C6721E" w:rsidRDefault="008E74B2">
      <w:pPr>
        <w:pStyle w:val="10"/>
        <w:keepNext/>
        <w:keepLines/>
        <w:shd w:val="clear" w:color="auto" w:fill="auto"/>
        <w:spacing w:after="0" w:line="254" w:lineRule="exact"/>
        <w:ind w:left="4140"/>
      </w:pPr>
      <w:bookmarkStart w:id="18" w:name="bookmark17"/>
      <w:r>
        <w:t>3 классы</w:t>
      </w:r>
      <w:bookmarkEnd w:id="18"/>
    </w:p>
    <w:p w:rsidR="00C6721E" w:rsidRPr="002144B5" w:rsidRDefault="008E74B2">
      <w:pPr>
        <w:pStyle w:val="2"/>
        <w:shd w:val="clear" w:color="auto" w:fill="auto"/>
        <w:ind w:left="20" w:right="20" w:firstLine="680"/>
        <w:rPr>
          <w:lang w:val="ru-RU"/>
        </w:rPr>
      </w:pPr>
      <w:r>
        <w:t xml:space="preserve">Рабочая программа по «Физической культуре» (предметная область «Физическая культура»)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2144B5">
        <w:rPr>
          <w:lang w:val="ru-RU"/>
        </w:rPr>
        <w:t>МОУ СШ № 23.</w:t>
      </w:r>
      <w:r>
        <w:t xml:space="preserve"> Программа разработана в соответствии с  программой по предмету «Физическая культура» </w:t>
      </w:r>
      <w:r w:rsidR="002144B5">
        <w:rPr>
          <w:lang w:val="ru-RU"/>
        </w:rPr>
        <w:t>В.И.Ляха и А.А.Зданевича.</w:t>
      </w:r>
    </w:p>
    <w:p w:rsidR="002144B5" w:rsidRPr="002144B5" w:rsidRDefault="002144B5" w:rsidP="002144B5">
      <w:pPr>
        <w:ind w:firstLine="708"/>
        <w:rPr>
          <w:rFonts w:ascii="Times New Roman" w:hAnsi="Times New Roman" w:cs="Times New Roman"/>
        </w:rPr>
      </w:pPr>
      <w:r w:rsidRPr="002144B5">
        <w:rPr>
          <w:rFonts w:ascii="Times New Roman" w:hAnsi="Times New Roman" w:cs="Times New Roman"/>
        </w:rPr>
        <w:t>Целью учебного предмета 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культурой:</w:t>
      </w:r>
    </w:p>
    <w:p w:rsidR="002144B5" w:rsidRPr="002144B5" w:rsidRDefault="002144B5" w:rsidP="002144B5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2144B5">
        <w:rPr>
          <w:rFonts w:ascii="Times New Roman" w:hAnsi="Times New Roman" w:cs="Times New Roman"/>
          <w:bCs/>
          <w:iCs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144B5" w:rsidRPr="002144B5" w:rsidRDefault="002144B5" w:rsidP="002144B5">
      <w:pPr>
        <w:shd w:val="clear" w:color="auto" w:fill="FFFFFF"/>
        <w:jc w:val="both"/>
        <w:rPr>
          <w:rFonts w:ascii="Times New Roman" w:hAnsi="Times New Roman" w:cs="Times New Roman"/>
        </w:rPr>
      </w:pPr>
      <w:r w:rsidRPr="002144B5">
        <w:rPr>
          <w:rFonts w:ascii="Times New Roman" w:hAnsi="Times New Roman" w:cs="Times New Roman"/>
          <w:bCs/>
          <w:iCs/>
        </w:rPr>
        <w:t>–</w:t>
      </w:r>
      <w:r w:rsidRPr="002144B5">
        <w:rPr>
          <w:rFonts w:ascii="Times New Roman" w:hAnsi="Times New Roman" w:cs="Times New Roman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2144B5" w:rsidRPr="002144B5" w:rsidRDefault="002144B5" w:rsidP="002144B5">
      <w:pPr>
        <w:shd w:val="clear" w:color="auto" w:fill="FFFFFF"/>
        <w:jc w:val="both"/>
        <w:rPr>
          <w:rFonts w:ascii="Times New Roman" w:hAnsi="Times New Roman" w:cs="Times New Roman"/>
        </w:rPr>
      </w:pPr>
      <w:r w:rsidRPr="002144B5">
        <w:rPr>
          <w:rFonts w:ascii="Times New Roman" w:hAnsi="Times New Roman" w:cs="Times New Roman"/>
          <w:bCs/>
          <w:iCs/>
        </w:rPr>
        <w:t>–</w:t>
      </w:r>
      <w:r w:rsidRPr="002144B5">
        <w:rPr>
          <w:rFonts w:ascii="Times New Roman" w:hAnsi="Times New Roman" w:cs="Times New Roman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2144B5" w:rsidRPr="002144B5" w:rsidRDefault="002144B5" w:rsidP="002144B5">
      <w:pPr>
        <w:shd w:val="clear" w:color="auto" w:fill="FFFFFF"/>
        <w:jc w:val="both"/>
        <w:rPr>
          <w:rFonts w:ascii="Times New Roman" w:hAnsi="Times New Roman" w:cs="Times New Roman"/>
        </w:rPr>
      </w:pPr>
      <w:r w:rsidRPr="002144B5">
        <w:rPr>
          <w:rFonts w:ascii="Times New Roman" w:hAnsi="Times New Roman" w:cs="Times New Roman"/>
          <w:bCs/>
          <w:iCs/>
        </w:rPr>
        <w:t>–</w:t>
      </w:r>
      <w:r w:rsidRPr="002144B5">
        <w:rPr>
          <w:rFonts w:ascii="Times New Roman" w:hAnsi="Times New Roman" w:cs="Times New Roman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2144B5" w:rsidRDefault="002144B5" w:rsidP="002144B5">
      <w:pPr>
        <w:shd w:val="clear" w:color="auto" w:fill="FFFFFF"/>
        <w:jc w:val="both"/>
        <w:rPr>
          <w:rFonts w:ascii="Times New Roman" w:hAnsi="Times New Roman" w:cs="Times New Roman"/>
        </w:rPr>
      </w:pPr>
      <w:r w:rsidRPr="002144B5">
        <w:rPr>
          <w:rFonts w:ascii="Times New Roman" w:hAnsi="Times New Roman" w:cs="Times New Roman"/>
          <w:bCs/>
          <w:iCs/>
        </w:rPr>
        <w:t>–</w:t>
      </w:r>
      <w:r w:rsidRPr="002144B5">
        <w:rPr>
          <w:rFonts w:ascii="Times New Roman" w:hAnsi="Times New Roman" w:cs="Times New Roman"/>
        </w:rPr>
        <w:t xml:space="preserve"> обучение простейшим способам контроля физической нагрузки, отдельными показателями физического развития и физической подготовленности.</w:t>
      </w:r>
    </w:p>
    <w:p w:rsidR="002144B5" w:rsidRPr="00BE7969" w:rsidRDefault="002144B5" w:rsidP="002144B5">
      <w:pPr>
        <w:shd w:val="clear" w:color="auto" w:fill="FFFFFF"/>
        <w:jc w:val="both"/>
        <w:rPr>
          <w:rFonts w:ascii="Times New Roman" w:hAnsi="Times New Roman" w:cs="Times New Roman"/>
        </w:rPr>
      </w:pPr>
      <w:r w:rsidRPr="00BE7969">
        <w:rPr>
          <w:rFonts w:ascii="Times New Roman" w:hAnsi="Times New Roman" w:cs="Times New Roman"/>
        </w:rPr>
        <w:t>В 3 классе увеличивается объём физических упражнений повышенной координационной сложности из базовых видов спорта (лёгкой атлетики, гимнастики и акробатики, футбола, волейбола и баскетбола), прикладных физических упражнений с использованием спортивного инвентаря и оборудования.</w:t>
      </w:r>
    </w:p>
    <w:p w:rsidR="00C6721E" w:rsidRDefault="008E74B2" w:rsidP="00BE7969">
      <w:pPr>
        <w:pStyle w:val="2"/>
        <w:shd w:val="clear" w:color="auto" w:fill="auto"/>
        <w:spacing w:line="278" w:lineRule="exact"/>
        <w:ind w:left="20" w:right="20" w:firstLine="0"/>
      </w:pPr>
      <w:r>
        <w:t>На изучение предмета «Физическая культура» в</w:t>
      </w:r>
      <w:r w:rsidR="00BE7969">
        <w:rPr>
          <w:lang w:val="ru-RU"/>
        </w:rPr>
        <w:t xml:space="preserve"> 3</w:t>
      </w:r>
      <w:r>
        <w:t xml:space="preserve"> классе начальной школы согласно учебному плану </w:t>
      </w:r>
      <w:r w:rsidR="00BE7969">
        <w:t xml:space="preserve"> отводится 3 часа в неделю,</w:t>
      </w:r>
      <w:r w:rsidR="00BE7969">
        <w:rPr>
          <w:lang w:val="ru-RU"/>
        </w:rPr>
        <w:t xml:space="preserve"> </w:t>
      </w:r>
      <w:r w:rsidR="00BE7969">
        <w:t xml:space="preserve">всего- 102 часа </w:t>
      </w:r>
      <w:r>
        <w:t xml:space="preserve"> (34 учебные недели)</w:t>
      </w:r>
    </w:p>
    <w:p w:rsidR="00C6721E" w:rsidRDefault="008E74B2">
      <w:pPr>
        <w:pStyle w:val="10"/>
        <w:keepNext/>
        <w:keepLines/>
        <w:shd w:val="clear" w:color="auto" w:fill="auto"/>
        <w:spacing w:after="0" w:line="278" w:lineRule="exact"/>
        <w:ind w:right="40"/>
        <w:jc w:val="center"/>
      </w:pPr>
      <w:bookmarkStart w:id="19" w:name="bookmark20"/>
      <w:r>
        <w:t>Аннотация</w:t>
      </w:r>
      <w:bookmarkEnd w:id="19"/>
    </w:p>
    <w:p w:rsidR="00C6721E" w:rsidRDefault="008E74B2">
      <w:pPr>
        <w:pStyle w:val="10"/>
        <w:keepNext/>
        <w:keepLines/>
        <w:shd w:val="clear" w:color="auto" w:fill="auto"/>
        <w:spacing w:after="0" w:line="278" w:lineRule="exact"/>
        <w:ind w:right="20"/>
        <w:jc w:val="center"/>
      </w:pPr>
      <w:bookmarkStart w:id="20" w:name="bookmark21"/>
      <w:r>
        <w:t>к рабочей учебной программе по технологии 3 классы</w:t>
      </w:r>
      <w:bookmarkEnd w:id="20"/>
    </w:p>
    <w:p w:rsidR="00C6721E" w:rsidRPr="00470C85" w:rsidRDefault="008E74B2">
      <w:pPr>
        <w:pStyle w:val="2"/>
        <w:shd w:val="clear" w:color="auto" w:fill="auto"/>
        <w:spacing w:line="250" w:lineRule="exact"/>
        <w:ind w:left="20" w:right="20" w:firstLine="700"/>
        <w:rPr>
          <w:lang w:val="ru-RU"/>
        </w:rPr>
      </w:pPr>
      <w:r>
        <w:t xml:space="preserve">Рабочая программа по «Технологии»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470C85">
        <w:rPr>
          <w:lang w:val="ru-RU"/>
        </w:rPr>
        <w:t>МОУ СШ № 23.</w:t>
      </w:r>
      <w:r>
        <w:t xml:space="preserve"> Программа разработана в рамках УМК «Перспектива» с использованием примерной программы по «Технологии» и авторской программы Н.И. Роговцевой, соответствует требованиям Федерального компонента государственного с</w:t>
      </w:r>
      <w:r w:rsidR="00470C85">
        <w:t>тандарта начального образования</w:t>
      </w:r>
      <w:r w:rsidR="00470C85">
        <w:rPr>
          <w:lang w:val="ru-RU"/>
        </w:rPr>
        <w:t>.</w:t>
      </w:r>
    </w:p>
    <w:p w:rsidR="00C6721E" w:rsidRDefault="008E74B2">
      <w:pPr>
        <w:pStyle w:val="2"/>
        <w:shd w:val="clear" w:color="auto" w:fill="auto"/>
        <w:spacing w:line="250" w:lineRule="exact"/>
        <w:ind w:left="20" w:right="20" w:firstLine="320"/>
      </w:pPr>
      <w:r>
        <w:t>Особенностью уроков технологии в 3 классе является практическое назначение каждого изделия, выполняемого на уроке. Распределение материалов осуществляется на основе принципа доступности с постепенным увеличением степени технологической сложности изготавливаемых изделий с учётом возможности проявления учащимися творческой инициативы и самостоятельности.</w:t>
      </w:r>
    </w:p>
    <w:p w:rsidR="00C6721E" w:rsidRDefault="008E74B2">
      <w:pPr>
        <w:pStyle w:val="2"/>
        <w:shd w:val="clear" w:color="auto" w:fill="auto"/>
        <w:spacing w:line="250" w:lineRule="exact"/>
        <w:ind w:left="20" w:right="20" w:firstLine="320"/>
      </w:pPr>
      <w:r>
        <w:t>Материал учебника содержательно объединяет идея экскурсии по современному городу, в ходе которой школьники знакомятся с различными технологиями и профессиями. Учащиеся осваивают новые приемы: аппликацию на ткани; работу плоскогубцами, острогубцами; создание гобелена; вязание крючком; шитье костюмов, игрушек; бисероплетение; переплетные работы; работу с компьютером и др.</w:t>
      </w:r>
    </w:p>
    <w:p w:rsidR="00C6721E" w:rsidRDefault="008E74B2">
      <w:pPr>
        <w:pStyle w:val="2"/>
        <w:shd w:val="clear" w:color="auto" w:fill="auto"/>
        <w:spacing w:line="250" w:lineRule="exact"/>
        <w:ind w:left="20" w:right="20" w:firstLine="320"/>
      </w:pPr>
      <w:r>
        <w:t>Учебник предлагает задания с использованием бумаги, картона, пластилина, теста или глины, природного материала, ткани и ниток, фольги, проволоки, конструктора, бисера и др. Дети знакомятся с элементарными понятиями профессионального языка архитектора, чертежника; с последовательностью построения развертки; с приемами макетирования, с видами соединений деталей конструктора: с видами мягких игрушек и техники оригами и др.</w:t>
      </w:r>
    </w:p>
    <w:p w:rsidR="00C6721E" w:rsidRDefault="008E74B2" w:rsidP="00470C85">
      <w:pPr>
        <w:pStyle w:val="2"/>
        <w:shd w:val="clear" w:color="auto" w:fill="auto"/>
        <w:spacing w:after="761" w:line="250" w:lineRule="exact"/>
        <w:ind w:right="20" w:firstLine="0"/>
      </w:pPr>
      <w:r>
        <w:t xml:space="preserve">Программа рассчитана на 34 часа в год (1 час в неделю). </w:t>
      </w:r>
    </w:p>
    <w:p w:rsidR="00C6721E" w:rsidRDefault="008E74B2">
      <w:pPr>
        <w:pStyle w:val="10"/>
        <w:keepNext/>
        <w:keepLines/>
        <w:shd w:val="clear" w:color="auto" w:fill="auto"/>
        <w:spacing w:after="0" w:line="274" w:lineRule="exact"/>
        <w:ind w:right="20"/>
        <w:jc w:val="center"/>
      </w:pPr>
      <w:bookmarkStart w:id="21" w:name="bookmark24"/>
      <w:r>
        <w:t>Аннотация</w:t>
      </w:r>
      <w:bookmarkEnd w:id="21"/>
    </w:p>
    <w:p w:rsidR="00C6721E" w:rsidRDefault="008E74B2">
      <w:pPr>
        <w:pStyle w:val="10"/>
        <w:keepNext/>
        <w:keepLines/>
        <w:shd w:val="clear" w:color="auto" w:fill="auto"/>
        <w:spacing w:after="0" w:line="274" w:lineRule="exact"/>
        <w:ind w:right="20"/>
        <w:jc w:val="center"/>
      </w:pPr>
      <w:bookmarkStart w:id="22" w:name="bookmark25"/>
      <w:r>
        <w:t xml:space="preserve">к рабочей учебной программе по английскому языку </w:t>
      </w:r>
      <w:r w:rsidR="00470C85">
        <w:rPr>
          <w:lang w:val="ru-RU"/>
        </w:rPr>
        <w:t>3</w:t>
      </w:r>
      <w:r>
        <w:t xml:space="preserve"> классы</w:t>
      </w:r>
      <w:bookmarkEnd w:id="22"/>
    </w:p>
    <w:p w:rsidR="00C6721E" w:rsidRDefault="008E74B2">
      <w:pPr>
        <w:pStyle w:val="2"/>
        <w:shd w:val="clear" w:color="auto" w:fill="auto"/>
        <w:spacing w:line="250" w:lineRule="exact"/>
        <w:ind w:left="40" w:right="20" w:firstLine="360"/>
      </w:pPr>
      <w:r>
        <w:t xml:space="preserve">Рабочая программа по «Английскому языку»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470C85">
        <w:rPr>
          <w:lang w:val="ru-RU"/>
        </w:rPr>
        <w:t>МОУ СШ № 23.</w:t>
      </w:r>
      <w:r>
        <w:t xml:space="preserve"> Программа разработана в рамках УМК «Английский в фокусе» с использованием примерной программы по «Английскому языку» и авторской программы Н.И. Быковой, М.Д. Поспеловой, соответствует требованиям Федерального компонента государственного стандарта начального образования и учебнику Н.И. Быковой, М.Д. Поспеловой </w:t>
      </w:r>
      <w:r w:rsidRPr="008E74B2">
        <w:rPr>
          <w:lang w:val="ru-RU"/>
        </w:rPr>
        <w:t>«</w:t>
      </w:r>
      <w:r>
        <w:rPr>
          <w:lang w:val="en-US"/>
        </w:rPr>
        <w:t>Spotlight</w:t>
      </w:r>
      <w:r w:rsidRPr="008E74B2">
        <w:rPr>
          <w:lang w:val="ru-RU"/>
        </w:rPr>
        <w:t xml:space="preserve">» </w:t>
      </w:r>
      <w:r>
        <w:t>«Английский в фокусе».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240"/>
      </w:pPr>
      <w:r>
        <w:t>УМК «Английский в фокусе» 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(аудированию;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240"/>
      </w:pPr>
      <w: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таких,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C6721E" w:rsidRDefault="008E74B2">
      <w:pPr>
        <w:pStyle w:val="2"/>
        <w:shd w:val="clear" w:color="auto" w:fill="auto"/>
        <w:spacing w:line="250" w:lineRule="exact"/>
        <w:ind w:right="20" w:firstLine="240"/>
      </w:pPr>
      <w:r>
        <w:t xml:space="preserve">Рабочая программа предусматривает изучение английского языка в </w:t>
      </w:r>
      <w:r w:rsidR="00470C85">
        <w:rPr>
          <w:lang w:val="ru-RU"/>
        </w:rPr>
        <w:t>3 классе в количестве 68 часов ( 2 урока в неделю)</w:t>
      </w:r>
      <w:r>
        <w:t>.</w:t>
      </w:r>
    </w:p>
    <w:sectPr w:rsidR="00C6721E">
      <w:type w:val="continuous"/>
      <w:pgSz w:w="11905" w:h="16837"/>
      <w:pgMar w:top="297" w:right="833" w:bottom="441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B2" w:rsidRDefault="008E74B2">
      <w:r>
        <w:separator/>
      </w:r>
    </w:p>
  </w:endnote>
  <w:endnote w:type="continuationSeparator" w:id="0">
    <w:p w:rsidR="008E74B2" w:rsidRDefault="008E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B2" w:rsidRDefault="008E74B2"/>
  </w:footnote>
  <w:footnote w:type="continuationSeparator" w:id="0">
    <w:p w:rsidR="008E74B2" w:rsidRDefault="008E74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9073C"/>
    <w:multiLevelType w:val="multilevel"/>
    <w:tmpl w:val="4D3693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F8122B"/>
    <w:multiLevelType w:val="multilevel"/>
    <w:tmpl w:val="46F45F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317E5"/>
    <w:multiLevelType w:val="multilevel"/>
    <w:tmpl w:val="A524C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DD06B7"/>
    <w:multiLevelType w:val="multilevel"/>
    <w:tmpl w:val="9ED4A4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1E"/>
    <w:rsid w:val="002144B5"/>
    <w:rsid w:val="00244C9D"/>
    <w:rsid w:val="00470C85"/>
    <w:rsid w:val="008E74B2"/>
    <w:rsid w:val="00BE7969"/>
    <w:rsid w:val="00BF76A2"/>
    <w:rsid w:val="00C6721E"/>
    <w:rsid w:val="00E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8738-6103-421D-B5E6-A955695A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hanging="28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ParagraphStyle">
    <w:name w:val="Paragraph Style"/>
    <w:uiPriority w:val="99"/>
    <w:rsid w:val="00244C9D"/>
    <w:pPr>
      <w:autoSpaceDE w:val="0"/>
      <w:autoSpaceDN w:val="0"/>
      <w:adjustRightInd w:val="0"/>
    </w:pPr>
    <w:rPr>
      <w:rFonts w:ascii="Arial" w:eastAsia="Calibri" w:hAnsi="Arial" w:cs="Arial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home-пк</cp:lastModifiedBy>
  <cp:revision>5</cp:revision>
  <dcterms:created xsi:type="dcterms:W3CDTF">2018-10-16T05:59:00Z</dcterms:created>
  <dcterms:modified xsi:type="dcterms:W3CDTF">2018-11-27T15:49:00Z</dcterms:modified>
</cp:coreProperties>
</file>